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3658" w14:textId="488F55A4" w:rsidR="00AC33D4" w:rsidRPr="009C5B8C" w:rsidRDefault="009C5B8C" w:rsidP="009C5B8C">
      <w:pPr>
        <w:spacing w:after="0" w:line="240" w:lineRule="auto"/>
        <w:rPr>
          <w:rFonts w:ascii="Arial" w:hAnsi="Arial" w:cs="Arial"/>
          <w:b/>
        </w:rPr>
      </w:pPr>
      <w:r w:rsidRPr="009C5B8C">
        <w:rPr>
          <w:rFonts w:ascii="Arial" w:hAnsi="Arial" w:cs="Arial"/>
          <w:b/>
        </w:rPr>
        <w:t xml:space="preserve">Phenotype Algorithm for Body Mass Index </w:t>
      </w:r>
      <w:r>
        <w:rPr>
          <w:rFonts w:ascii="Arial" w:hAnsi="Arial" w:cs="Arial"/>
          <w:b/>
        </w:rPr>
        <w:t>(BM</w:t>
      </w:r>
      <w:r w:rsidR="000A59A5">
        <w:rPr>
          <w:rFonts w:ascii="Arial" w:hAnsi="Arial" w:cs="Arial"/>
          <w:b/>
        </w:rPr>
        <w:t>I</w:t>
      </w:r>
      <w:r>
        <w:rPr>
          <w:rFonts w:ascii="Arial" w:hAnsi="Arial" w:cs="Arial"/>
          <w:b/>
        </w:rPr>
        <w:t xml:space="preserve">) </w:t>
      </w:r>
      <w:r w:rsidRPr="009C5B8C">
        <w:rPr>
          <w:rFonts w:ascii="Arial" w:hAnsi="Arial" w:cs="Arial"/>
          <w:b/>
        </w:rPr>
        <w:t xml:space="preserve">– eMERGE Phase-IV Program </w:t>
      </w:r>
    </w:p>
    <w:p w14:paraId="3D4E8963" w14:textId="77777777" w:rsidR="009C5B8C" w:rsidRPr="009C5B8C" w:rsidRDefault="009C5B8C" w:rsidP="009C5B8C">
      <w:pPr>
        <w:spacing w:after="0" w:line="240" w:lineRule="auto"/>
        <w:rPr>
          <w:rFonts w:ascii="Arial" w:hAnsi="Arial" w:cs="Arial"/>
        </w:rPr>
      </w:pPr>
    </w:p>
    <w:p w14:paraId="08F97662" w14:textId="5898F6BD" w:rsidR="009C5B8C" w:rsidRDefault="009C5B8C" w:rsidP="009C5B8C">
      <w:pPr>
        <w:spacing w:after="0" w:line="240" w:lineRule="auto"/>
        <w:rPr>
          <w:rFonts w:ascii="Arial" w:hAnsi="Arial" w:cs="Arial"/>
        </w:rPr>
      </w:pPr>
      <w:r w:rsidRPr="009C5B8C">
        <w:rPr>
          <w:rFonts w:ascii="Arial" w:hAnsi="Arial" w:cs="Arial"/>
        </w:rPr>
        <w:t>Steve Gilhool, Frank Mentch, Shana McCormack, John Connolly,</w:t>
      </w:r>
      <w:r w:rsidR="00E367EA">
        <w:rPr>
          <w:rFonts w:ascii="Arial" w:hAnsi="Arial" w:cs="Arial"/>
        </w:rPr>
        <w:t xml:space="preserve"> Heather Hain, Elizabeth Bhoj,</w:t>
      </w:r>
      <w:r w:rsidRPr="009C5B8C">
        <w:rPr>
          <w:rFonts w:ascii="Arial" w:hAnsi="Arial" w:cs="Arial"/>
        </w:rPr>
        <w:t xml:space="preserve"> Patrick Sleiman, Hakon Hakonarson </w:t>
      </w:r>
    </w:p>
    <w:p w14:paraId="653F31CA" w14:textId="77777777" w:rsidR="009C5B8C" w:rsidRDefault="009C5B8C" w:rsidP="009C5B8C">
      <w:pPr>
        <w:spacing w:after="0" w:line="240" w:lineRule="auto"/>
        <w:rPr>
          <w:rFonts w:ascii="Arial" w:hAnsi="Arial" w:cs="Arial"/>
        </w:rPr>
      </w:pPr>
    </w:p>
    <w:p w14:paraId="44660852" w14:textId="3F939A1E" w:rsidR="009C5B8C" w:rsidRPr="009C5B8C" w:rsidRDefault="009C5B8C" w:rsidP="009C5B8C">
      <w:pPr>
        <w:spacing w:after="0" w:line="240" w:lineRule="auto"/>
        <w:rPr>
          <w:rFonts w:ascii="Arial" w:hAnsi="Arial" w:cs="Arial"/>
        </w:rPr>
      </w:pPr>
      <w:r w:rsidRPr="009C5B8C">
        <w:rPr>
          <w:rFonts w:ascii="Arial" w:hAnsi="Arial" w:cs="Arial"/>
        </w:rPr>
        <w:t xml:space="preserve">The pseudocode for </w:t>
      </w:r>
      <w:r>
        <w:rPr>
          <w:rFonts w:ascii="Arial" w:hAnsi="Arial" w:cs="Arial"/>
        </w:rPr>
        <w:t>BMI</w:t>
      </w:r>
      <w:r w:rsidRPr="009C5B8C">
        <w:rPr>
          <w:rFonts w:ascii="Arial" w:hAnsi="Arial" w:cs="Arial"/>
        </w:rPr>
        <w:t xml:space="preserve"> </w:t>
      </w:r>
      <w:r>
        <w:rPr>
          <w:rFonts w:ascii="Arial" w:hAnsi="Arial" w:cs="Arial"/>
        </w:rPr>
        <w:t>is listed</w:t>
      </w:r>
      <w:r w:rsidRPr="009C5B8C">
        <w:rPr>
          <w:rFonts w:ascii="Arial" w:hAnsi="Arial" w:cs="Arial"/>
        </w:rPr>
        <w:t xml:space="preserve"> below. Questions regarding this </w:t>
      </w:r>
      <w:r w:rsidR="00E526E3">
        <w:rPr>
          <w:rFonts w:ascii="Arial" w:hAnsi="Arial" w:cs="Arial"/>
        </w:rPr>
        <w:t>algorithm</w:t>
      </w:r>
      <w:r w:rsidRPr="009C5B8C">
        <w:rPr>
          <w:rFonts w:ascii="Arial" w:hAnsi="Arial" w:cs="Arial"/>
        </w:rPr>
        <w:t xml:space="preserve"> can be directed to </w:t>
      </w:r>
      <w:r>
        <w:rPr>
          <w:rFonts w:ascii="Arial" w:hAnsi="Arial" w:cs="Arial"/>
        </w:rPr>
        <w:t>Steve Gilhool</w:t>
      </w:r>
      <w:r w:rsidRPr="009C5B8C">
        <w:rPr>
          <w:rFonts w:ascii="Arial" w:hAnsi="Arial" w:cs="Arial"/>
        </w:rPr>
        <w:t xml:space="preserve"> (</w:t>
      </w:r>
      <w:hyperlink r:id="rId8" w:history="1">
        <w:r w:rsidRPr="00451144">
          <w:rPr>
            <w:rStyle w:val="Hyperlink"/>
            <w:rFonts w:ascii="Arial" w:hAnsi="Arial" w:cs="Arial"/>
          </w:rPr>
          <w:t>gilhools@chop.edu</w:t>
        </w:r>
      </w:hyperlink>
      <w:r w:rsidRPr="009C5B8C">
        <w:rPr>
          <w:rFonts w:ascii="Arial" w:hAnsi="Arial" w:cs="Arial"/>
        </w:rPr>
        <w:t>).</w:t>
      </w:r>
    </w:p>
    <w:p w14:paraId="195A07E2" w14:textId="77777777" w:rsidR="009C5B8C" w:rsidRPr="009C5B8C" w:rsidRDefault="009C5B8C" w:rsidP="009C5B8C">
      <w:pPr>
        <w:spacing w:after="0" w:line="240" w:lineRule="auto"/>
        <w:rPr>
          <w:rFonts w:ascii="Arial" w:hAnsi="Arial" w:cs="Arial"/>
        </w:rPr>
      </w:pPr>
    </w:p>
    <w:tbl>
      <w:tblPr>
        <w:tblStyle w:val="TableGrid"/>
        <w:tblW w:w="0" w:type="auto"/>
        <w:tblCellMar>
          <w:left w:w="72" w:type="dxa"/>
          <w:right w:w="72" w:type="dxa"/>
        </w:tblCellMar>
        <w:tblLook w:val="04A0" w:firstRow="1" w:lastRow="0" w:firstColumn="1" w:lastColumn="0" w:noHBand="0" w:noVBand="1"/>
      </w:tblPr>
      <w:tblGrid>
        <w:gridCol w:w="621"/>
        <w:gridCol w:w="10169"/>
      </w:tblGrid>
      <w:tr w:rsidR="0051493B" w:rsidRPr="009B0763" w14:paraId="007BDCC1" w14:textId="77777777" w:rsidTr="00AC33D4">
        <w:tc>
          <w:tcPr>
            <w:tcW w:w="10790" w:type="dxa"/>
            <w:gridSpan w:val="2"/>
          </w:tcPr>
          <w:p w14:paraId="2DED37A1" w14:textId="77777777" w:rsidR="0051493B" w:rsidRPr="009B0763" w:rsidRDefault="0051493B" w:rsidP="009C5B8C">
            <w:pPr>
              <w:rPr>
                <w:rFonts w:ascii="Arial" w:hAnsi="Arial" w:cs="Arial"/>
                <w:b/>
              </w:rPr>
            </w:pPr>
            <w:r w:rsidRPr="009B0763">
              <w:rPr>
                <w:rFonts w:ascii="Arial" w:hAnsi="Arial" w:cs="Arial"/>
                <w:b/>
              </w:rPr>
              <w:t>Pseudocode</w:t>
            </w:r>
          </w:p>
        </w:tc>
      </w:tr>
      <w:tr w:rsidR="009C5B8C" w:rsidRPr="009B0763" w14:paraId="1AB7EF3D" w14:textId="77777777" w:rsidTr="0051493B">
        <w:tc>
          <w:tcPr>
            <w:tcW w:w="621" w:type="dxa"/>
          </w:tcPr>
          <w:p w14:paraId="2AD0939C" w14:textId="77777777" w:rsidR="009C5B8C" w:rsidRPr="009B0763" w:rsidRDefault="00FE6791" w:rsidP="009C5B8C">
            <w:pPr>
              <w:rPr>
                <w:rFonts w:ascii="Arial" w:hAnsi="Arial" w:cs="Arial"/>
                <w:b/>
              </w:rPr>
            </w:pPr>
            <w:r w:rsidRPr="009B0763">
              <w:rPr>
                <w:rFonts w:ascii="Arial" w:hAnsi="Arial" w:cs="Arial"/>
                <w:b/>
              </w:rPr>
              <w:t xml:space="preserve">Step </w:t>
            </w:r>
          </w:p>
        </w:tc>
        <w:tc>
          <w:tcPr>
            <w:tcW w:w="10169" w:type="dxa"/>
          </w:tcPr>
          <w:p w14:paraId="1EBB83B1" w14:textId="77777777" w:rsidR="009C5B8C" w:rsidRPr="009B0763" w:rsidRDefault="00FE6791" w:rsidP="009B0763">
            <w:pPr>
              <w:rPr>
                <w:rFonts w:ascii="Arial" w:hAnsi="Arial" w:cs="Arial"/>
                <w:b/>
              </w:rPr>
            </w:pPr>
            <w:r w:rsidRPr="009B0763">
              <w:rPr>
                <w:rFonts w:ascii="Arial" w:hAnsi="Arial" w:cs="Arial"/>
                <w:b/>
              </w:rPr>
              <w:t xml:space="preserve">Description </w:t>
            </w:r>
          </w:p>
        </w:tc>
      </w:tr>
      <w:tr w:rsidR="00E22D3C" w:rsidRPr="009B0763" w14:paraId="09186774" w14:textId="77777777" w:rsidTr="0051493B">
        <w:tc>
          <w:tcPr>
            <w:tcW w:w="621" w:type="dxa"/>
          </w:tcPr>
          <w:p w14:paraId="1771003D" w14:textId="5D7109AE" w:rsidR="00E22D3C" w:rsidRPr="009B0763" w:rsidRDefault="00E22D3C" w:rsidP="009C5B8C">
            <w:pPr>
              <w:rPr>
                <w:rFonts w:ascii="Arial" w:hAnsi="Arial" w:cs="Arial"/>
              </w:rPr>
            </w:pPr>
            <w:r w:rsidRPr="009B0763">
              <w:rPr>
                <w:rFonts w:ascii="Arial" w:hAnsi="Arial" w:cs="Arial"/>
              </w:rPr>
              <w:t>0</w:t>
            </w:r>
          </w:p>
        </w:tc>
        <w:tc>
          <w:tcPr>
            <w:tcW w:w="10169" w:type="dxa"/>
          </w:tcPr>
          <w:p w14:paraId="2EBB62EF" w14:textId="4B17733A" w:rsidR="00E22D3C" w:rsidRPr="009B0763" w:rsidRDefault="00E22D3C" w:rsidP="009B0763">
            <w:pPr>
              <w:rPr>
                <w:rFonts w:ascii="Arial" w:hAnsi="Arial" w:cs="Arial"/>
              </w:rPr>
            </w:pPr>
            <w:r w:rsidRPr="009B0763">
              <w:rPr>
                <w:rFonts w:ascii="Arial" w:hAnsi="Arial" w:cs="Arial"/>
              </w:rPr>
              <w:t xml:space="preserve">Clean BMI data using </w:t>
            </w:r>
            <w:r w:rsidR="005E644A">
              <w:rPr>
                <w:rFonts w:ascii="Arial" w:hAnsi="Arial" w:cs="Arial"/>
              </w:rPr>
              <w:t>CHOP</w:t>
            </w:r>
            <w:r w:rsidR="005E644A" w:rsidRPr="009B0763">
              <w:rPr>
                <w:rFonts w:ascii="Arial" w:hAnsi="Arial" w:cs="Arial"/>
              </w:rPr>
              <w:t xml:space="preserve"> </w:t>
            </w:r>
            <w:r w:rsidRPr="009B0763">
              <w:rPr>
                <w:rFonts w:ascii="Arial" w:hAnsi="Arial" w:cs="Arial"/>
              </w:rPr>
              <w:t>BMI cleaning software</w:t>
            </w:r>
          </w:p>
          <w:p w14:paraId="309955ED" w14:textId="77777777" w:rsidR="00E22D3C" w:rsidRPr="009B0763" w:rsidRDefault="00E22D3C" w:rsidP="009B0763">
            <w:pPr>
              <w:pStyle w:val="ListParagraph"/>
              <w:numPr>
                <w:ilvl w:val="0"/>
                <w:numId w:val="2"/>
              </w:numPr>
              <w:ind w:left="834"/>
              <w:rPr>
                <w:rFonts w:ascii="Arial" w:hAnsi="Arial" w:cs="Arial"/>
              </w:rPr>
            </w:pPr>
            <w:r w:rsidRPr="009B0763">
              <w:rPr>
                <w:rFonts w:ascii="Arial" w:hAnsi="Arial" w:cs="Arial"/>
              </w:rPr>
              <w:t>Height is cleaned using Bayesian outlier rejection</w:t>
            </w:r>
          </w:p>
          <w:p w14:paraId="6522F4DB" w14:textId="058DEBBD" w:rsidR="00E22D3C" w:rsidRPr="009B0763" w:rsidRDefault="00E22D3C" w:rsidP="009B0763">
            <w:pPr>
              <w:pStyle w:val="ListParagraph"/>
              <w:numPr>
                <w:ilvl w:val="0"/>
                <w:numId w:val="2"/>
              </w:numPr>
              <w:ind w:left="834"/>
              <w:rPr>
                <w:rFonts w:ascii="Arial" w:hAnsi="Arial" w:cs="Arial"/>
              </w:rPr>
            </w:pPr>
            <w:r w:rsidRPr="009B0763">
              <w:rPr>
                <w:rFonts w:ascii="Arial" w:hAnsi="Arial" w:cs="Arial"/>
              </w:rPr>
              <w:t>Weight is cleaned using Gaussian Process regression with sigma clipping</w:t>
            </w:r>
          </w:p>
        </w:tc>
      </w:tr>
      <w:tr w:rsidR="009C5B8C" w:rsidRPr="009B0763" w14:paraId="7B7F0EA3" w14:textId="77777777" w:rsidTr="0051493B">
        <w:tc>
          <w:tcPr>
            <w:tcW w:w="621" w:type="dxa"/>
          </w:tcPr>
          <w:p w14:paraId="1D61AF65" w14:textId="77777777" w:rsidR="009C5B8C" w:rsidRPr="009B0763" w:rsidRDefault="00FE6791" w:rsidP="009C5B8C">
            <w:pPr>
              <w:rPr>
                <w:rFonts w:ascii="Arial" w:hAnsi="Arial" w:cs="Arial"/>
              </w:rPr>
            </w:pPr>
            <w:r w:rsidRPr="009B0763">
              <w:rPr>
                <w:rFonts w:ascii="Arial" w:hAnsi="Arial" w:cs="Arial"/>
              </w:rPr>
              <w:t>1</w:t>
            </w:r>
          </w:p>
        </w:tc>
        <w:tc>
          <w:tcPr>
            <w:tcW w:w="1016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168"/>
            </w:tblGrid>
            <w:tr w:rsidR="009B54BB" w:rsidRPr="009B0763" w14:paraId="180EB361" w14:textId="77777777" w:rsidTr="001B4454">
              <w:trPr>
                <w:trHeight w:val="110"/>
              </w:trPr>
              <w:tc>
                <w:tcPr>
                  <w:tcW w:w="0" w:type="auto"/>
                </w:tcPr>
                <w:p w14:paraId="57B363F6" w14:textId="77777777" w:rsidR="009B54BB" w:rsidRPr="009B0763" w:rsidRDefault="009B54BB" w:rsidP="009B54BB">
                  <w:pPr>
                    <w:pStyle w:val="Default"/>
                    <w:rPr>
                      <w:rFonts w:ascii="Arial" w:hAnsi="Arial" w:cs="Arial"/>
                      <w:sz w:val="22"/>
                      <w:szCs w:val="22"/>
                    </w:rPr>
                  </w:pPr>
                  <w:r w:rsidRPr="009B0763">
                    <w:rPr>
                      <w:rFonts w:ascii="Arial" w:hAnsi="Arial" w:cs="Arial"/>
                      <w:sz w:val="22"/>
                      <w:szCs w:val="22"/>
                    </w:rPr>
                    <w:t xml:space="preserve">Identify cohort under evaluation and obtain gender, race, and date of birth </w:t>
                  </w:r>
                </w:p>
              </w:tc>
            </w:tr>
          </w:tbl>
          <w:p w14:paraId="102BCDB3" w14:textId="77777777" w:rsidR="009C5B8C" w:rsidRPr="009B0763" w:rsidRDefault="009C5B8C" w:rsidP="009B0763">
            <w:pPr>
              <w:rPr>
                <w:rFonts w:ascii="Arial" w:hAnsi="Arial" w:cs="Arial"/>
              </w:rPr>
            </w:pPr>
          </w:p>
        </w:tc>
      </w:tr>
      <w:tr w:rsidR="009C5B8C" w:rsidRPr="009B0763" w14:paraId="50126475" w14:textId="77777777" w:rsidTr="0051493B">
        <w:tc>
          <w:tcPr>
            <w:tcW w:w="621" w:type="dxa"/>
          </w:tcPr>
          <w:p w14:paraId="54616F69" w14:textId="77777777" w:rsidR="009C5B8C" w:rsidRPr="009B0763" w:rsidRDefault="00FE6791" w:rsidP="009C5B8C">
            <w:pPr>
              <w:rPr>
                <w:rFonts w:ascii="Arial" w:hAnsi="Arial" w:cs="Arial"/>
              </w:rPr>
            </w:pPr>
            <w:r w:rsidRPr="009B0763">
              <w:rPr>
                <w:rFonts w:ascii="Arial" w:hAnsi="Arial" w:cs="Arial"/>
              </w:rPr>
              <w:t>2</w:t>
            </w:r>
          </w:p>
        </w:tc>
        <w:tc>
          <w:tcPr>
            <w:tcW w:w="10169" w:type="dxa"/>
          </w:tcPr>
          <w:p w14:paraId="5FDAAC6B" w14:textId="77777777" w:rsidR="009B54BB" w:rsidRPr="009B0763" w:rsidRDefault="009B54BB" w:rsidP="009B54BB">
            <w:pPr>
              <w:pStyle w:val="Default"/>
              <w:rPr>
                <w:rFonts w:ascii="Arial" w:hAnsi="Arial" w:cs="Arial"/>
                <w:sz w:val="22"/>
                <w:szCs w:val="22"/>
              </w:rPr>
            </w:pPr>
            <w:r w:rsidRPr="009B0763">
              <w:rPr>
                <w:rFonts w:ascii="Arial" w:hAnsi="Arial" w:cs="Arial"/>
                <w:sz w:val="22"/>
                <w:szCs w:val="22"/>
              </w:rPr>
              <w:t xml:space="preserve">Exclude subjects with malignant cancer, identified by meeting the following criteria: </w:t>
            </w:r>
          </w:p>
          <w:p w14:paraId="13376B0C" w14:textId="631564C7" w:rsidR="009C5B8C" w:rsidRPr="009B0763" w:rsidRDefault="009B54BB" w:rsidP="009B54BB">
            <w:pPr>
              <w:rPr>
                <w:rFonts w:ascii="Arial" w:hAnsi="Arial" w:cs="Arial"/>
              </w:rPr>
            </w:pPr>
            <w:r w:rsidRPr="009B0763">
              <w:rPr>
                <w:rFonts w:ascii="Arial" w:hAnsi="Arial" w:cs="Arial"/>
              </w:rPr>
              <w:t>4 or more inpatient or outpatient diagnoses on different days with any ICD9 code between 140.* and 209* and any C* ICD10 code</w:t>
            </w:r>
          </w:p>
        </w:tc>
      </w:tr>
      <w:tr w:rsidR="009C5B8C" w:rsidRPr="009B0763" w14:paraId="062C61C3" w14:textId="77777777" w:rsidTr="004970AE">
        <w:trPr>
          <w:trHeight w:val="233"/>
        </w:trPr>
        <w:tc>
          <w:tcPr>
            <w:tcW w:w="621" w:type="dxa"/>
          </w:tcPr>
          <w:p w14:paraId="6CA4AB37" w14:textId="77777777" w:rsidR="009C5B8C" w:rsidRPr="009B0763" w:rsidRDefault="00FE6791" w:rsidP="009C5B8C">
            <w:pPr>
              <w:rPr>
                <w:rFonts w:ascii="Arial" w:hAnsi="Arial" w:cs="Arial"/>
              </w:rPr>
            </w:pPr>
            <w:r w:rsidRPr="009B0763">
              <w:rPr>
                <w:rFonts w:ascii="Arial" w:hAnsi="Arial" w:cs="Arial"/>
              </w:rPr>
              <w:t>3</w:t>
            </w:r>
          </w:p>
        </w:tc>
        <w:tc>
          <w:tcPr>
            <w:tcW w:w="10169" w:type="dxa"/>
          </w:tcPr>
          <w:p w14:paraId="35C5F3F2" w14:textId="46C81350" w:rsidR="009C5B8C" w:rsidRPr="009B0763" w:rsidRDefault="009B54BB" w:rsidP="001B4454">
            <w:pPr>
              <w:pStyle w:val="Default"/>
              <w:rPr>
                <w:rFonts w:ascii="Arial" w:hAnsi="Arial" w:cs="Arial"/>
              </w:rPr>
            </w:pPr>
            <w:r w:rsidRPr="009B0763">
              <w:rPr>
                <w:rFonts w:ascii="Arial" w:hAnsi="Arial" w:cs="Arial"/>
                <w:sz w:val="22"/>
                <w:szCs w:val="22"/>
              </w:rPr>
              <w:t xml:space="preserve">Exclude subjects who have </w:t>
            </w:r>
            <w:r w:rsidRPr="009B0763">
              <w:rPr>
                <w:rFonts w:ascii="Arial" w:hAnsi="Arial" w:cs="Arial"/>
                <w:sz w:val="22"/>
                <w:szCs w:val="22"/>
                <w:u w:val="single"/>
              </w:rPr>
              <w:t>ever</w:t>
            </w:r>
            <w:r w:rsidRPr="009B0763">
              <w:rPr>
                <w:rFonts w:ascii="Arial" w:hAnsi="Arial" w:cs="Arial"/>
                <w:sz w:val="22"/>
                <w:szCs w:val="22"/>
              </w:rPr>
              <w:t xml:space="preserve"> taken growth hormone. Relevant medication generic names are listed in the </w:t>
            </w:r>
            <w:r w:rsidRPr="009B0763">
              <w:rPr>
                <w:rFonts w:ascii="Arial" w:hAnsi="Arial" w:cs="Arial"/>
                <w:i/>
                <w:sz w:val="22"/>
                <w:szCs w:val="22"/>
              </w:rPr>
              <w:t>BMI_Meds</w:t>
            </w:r>
            <w:r>
              <w:rPr>
                <w:rFonts w:ascii="Arial" w:hAnsi="Arial" w:cs="Arial"/>
                <w:sz w:val="22"/>
                <w:szCs w:val="22"/>
              </w:rPr>
              <w:t xml:space="preserve"> spreadsheet</w:t>
            </w:r>
          </w:p>
        </w:tc>
      </w:tr>
      <w:tr w:rsidR="005E644A" w:rsidRPr="009B0763" w14:paraId="1D662F75" w14:textId="77777777" w:rsidTr="0051493B">
        <w:tc>
          <w:tcPr>
            <w:tcW w:w="621" w:type="dxa"/>
          </w:tcPr>
          <w:p w14:paraId="3A12794F" w14:textId="3DB9B431" w:rsidR="005E644A" w:rsidRPr="009B0763" w:rsidRDefault="005E644A" w:rsidP="009C5B8C">
            <w:pPr>
              <w:rPr>
                <w:rFonts w:ascii="Arial" w:hAnsi="Arial" w:cs="Arial"/>
              </w:rPr>
            </w:pPr>
            <w:r>
              <w:rPr>
                <w:rFonts w:ascii="Arial" w:hAnsi="Arial" w:cs="Arial"/>
              </w:rPr>
              <w:t>4</w:t>
            </w:r>
          </w:p>
        </w:tc>
        <w:tc>
          <w:tcPr>
            <w:tcW w:w="10169" w:type="dxa"/>
          </w:tcPr>
          <w:p w14:paraId="71C493C7" w14:textId="441905AB" w:rsidR="005E644A" w:rsidRPr="009B0763" w:rsidRDefault="005E644A" w:rsidP="008C678B">
            <w:pPr>
              <w:pStyle w:val="Default"/>
              <w:rPr>
                <w:rFonts w:ascii="Arial" w:hAnsi="Arial" w:cs="Arial"/>
                <w:sz w:val="22"/>
                <w:szCs w:val="22"/>
              </w:rPr>
            </w:pPr>
            <w:r w:rsidRPr="009B0763">
              <w:rPr>
                <w:rFonts w:ascii="Arial" w:hAnsi="Arial" w:cs="Arial"/>
                <w:sz w:val="22"/>
                <w:szCs w:val="22"/>
              </w:rPr>
              <w:t xml:space="preserve">Exclude </w:t>
            </w:r>
            <w:r w:rsidR="008C678B">
              <w:rPr>
                <w:rFonts w:ascii="Arial" w:hAnsi="Arial" w:cs="Arial"/>
                <w:sz w:val="22"/>
                <w:szCs w:val="22"/>
              </w:rPr>
              <w:t>BMI values after</w:t>
            </w:r>
            <w:r>
              <w:rPr>
                <w:rFonts w:ascii="Arial" w:hAnsi="Arial" w:cs="Arial"/>
                <w:sz w:val="22"/>
                <w:szCs w:val="22"/>
              </w:rPr>
              <w:t xml:space="preserve"> bariatric surgery</w:t>
            </w:r>
            <w:r w:rsidRPr="009B0763">
              <w:rPr>
                <w:rFonts w:ascii="Arial" w:hAnsi="Arial" w:cs="Arial"/>
                <w:sz w:val="22"/>
                <w:szCs w:val="22"/>
              </w:rPr>
              <w:t xml:space="preserve">. Relevant </w:t>
            </w:r>
            <w:r>
              <w:rPr>
                <w:rFonts w:ascii="Arial" w:hAnsi="Arial" w:cs="Arial"/>
                <w:sz w:val="22"/>
                <w:szCs w:val="22"/>
              </w:rPr>
              <w:t>procedure codes</w:t>
            </w:r>
            <w:r w:rsidRPr="009B0763">
              <w:rPr>
                <w:rFonts w:ascii="Arial" w:hAnsi="Arial" w:cs="Arial"/>
                <w:sz w:val="22"/>
                <w:szCs w:val="22"/>
              </w:rPr>
              <w:t xml:space="preserve"> are listed in the </w:t>
            </w:r>
            <w:r w:rsidRPr="009B0763">
              <w:rPr>
                <w:rFonts w:ascii="Arial" w:hAnsi="Arial" w:cs="Arial"/>
                <w:i/>
                <w:sz w:val="22"/>
                <w:szCs w:val="22"/>
              </w:rPr>
              <w:t>BMI_</w:t>
            </w:r>
            <w:r>
              <w:rPr>
                <w:rFonts w:ascii="Arial" w:hAnsi="Arial" w:cs="Arial"/>
                <w:i/>
                <w:sz w:val="22"/>
                <w:szCs w:val="22"/>
              </w:rPr>
              <w:t>Procedures</w:t>
            </w:r>
            <w:r>
              <w:rPr>
                <w:rFonts w:ascii="Arial" w:hAnsi="Arial" w:cs="Arial"/>
                <w:sz w:val="22"/>
                <w:szCs w:val="22"/>
              </w:rPr>
              <w:t xml:space="preserve"> spreadsheet</w:t>
            </w:r>
          </w:p>
        </w:tc>
      </w:tr>
      <w:tr w:rsidR="009C5B8C" w:rsidRPr="009B0763" w14:paraId="48ECED50" w14:textId="77777777" w:rsidTr="0051493B">
        <w:tc>
          <w:tcPr>
            <w:tcW w:w="621" w:type="dxa"/>
          </w:tcPr>
          <w:p w14:paraId="6FAF16F5" w14:textId="521901CD" w:rsidR="009C5B8C" w:rsidRPr="009B0763" w:rsidRDefault="005E644A" w:rsidP="009C5B8C">
            <w:pPr>
              <w:rPr>
                <w:rFonts w:ascii="Arial" w:hAnsi="Arial" w:cs="Arial"/>
              </w:rPr>
            </w:pPr>
            <w:r>
              <w:rPr>
                <w:rFonts w:ascii="Arial" w:hAnsi="Arial" w:cs="Arial"/>
              </w:rPr>
              <w:t>5</w:t>
            </w:r>
          </w:p>
        </w:tc>
        <w:tc>
          <w:tcPr>
            <w:tcW w:w="10169" w:type="dxa"/>
          </w:tcPr>
          <w:p w14:paraId="0E9D7061" w14:textId="04040071" w:rsidR="004970AE" w:rsidRPr="009B0763" w:rsidRDefault="004970AE" w:rsidP="009B0763">
            <w:pPr>
              <w:pStyle w:val="Default"/>
              <w:rPr>
                <w:rFonts w:ascii="Arial" w:hAnsi="Arial" w:cs="Arial"/>
                <w:b/>
                <w:sz w:val="22"/>
                <w:szCs w:val="22"/>
              </w:rPr>
            </w:pPr>
            <w:r w:rsidRPr="009B0763">
              <w:rPr>
                <w:rFonts w:ascii="Arial" w:hAnsi="Arial" w:cs="Arial"/>
                <w:sz w:val="22"/>
                <w:szCs w:val="22"/>
              </w:rPr>
              <w:t xml:space="preserve">Exclude subjects who have </w:t>
            </w:r>
            <w:r w:rsidRPr="009B0763">
              <w:rPr>
                <w:rFonts w:ascii="Arial" w:hAnsi="Arial" w:cs="Arial"/>
                <w:sz w:val="22"/>
                <w:szCs w:val="22"/>
                <w:u w:val="single"/>
              </w:rPr>
              <w:t>ever</w:t>
            </w:r>
            <w:r w:rsidRPr="009B0763">
              <w:rPr>
                <w:rFonts w:ascii="Arial" w:hAnsi="Arial" w:cs="Arial"/>
                <w:sz w:val="22"/>
                <w:szCs w:val="22"/>
              </w:rPr>
              <w:t xml:space="preserve"> taken an appetitive suppressant. Relevant medication generic names are listed in the </w:t>
            </w:r>
            <w:r w:rsidRPr="009B0763">
              <w:rPr>
                <w:rFonts w:ascii="Arial" w:hAnsi="Arial" w:cs="Arial"/>
                <w:i/>
                <w:sz w:val="22"/>
                <w:szCs w:val="22"/>
              </w:rPr>
              <w:t>BMI_Meds</w:t>
            </w:r>
            <w:r w:rsidR="00375F10">
              <w:rPr>
                <w:rFonts w:ascii="Arial" w:hAnsi="Arial" w:cs="Arial"/>
                <w:sz w:val="22"/>
                <w:szCs w:val="22"/>
              </w:rPr>
              <w:t xml:space="preserve"> spreadsheet</w:t>
            </w:r>
          </w:p>
        </w:tc>
      </w:tr>
      <w:tr w:rsidR="009C5B8C" w:rsidRPr="009B0763" w14:paraId="6A4F19D7" w14:textId="77777777" w:rsidTr="0051493B">
        <w:tc>
          <w:tcPr>
            <w:tcW w:w="621" w:type="dxa"/>
          </w:tcPr>
          <w:p w14:paraId="4458F91E" w14:textId="080A83DC" w:rsidR="009C5B8C" w:rsidRPr="009B0763" w:rsidRDefault="005E644A" w:rsidP="009C5B8C">
            <w:pPr>
              <w:rPr>
                <w:rFonts w:ascii="Arial" w:hAnsi="Arial" w:cs="Arial"/>
              </w:rPr>
            </w:pPr>
            <w:r>
              <w:rPr>
                <w:rFonts w:ascii="Arial" w:hAnsi="Arial" w:cs="Arial"/>
              </w:rPr>
              <w:t>6</w:t>
            </w:r>
          </w:p>
        </w:tc>
        <w:tc>
          <w:tcPr>
            <w:tcW w:w="10169" w:type="dxa"/>
          </w:tcPr>
          <w:tbl>
            <w:tblPr>
              <w:tblW w:w="0" w:type="auto"/>
              <w:tblBorders>
                <w:top w:val="nil"/>
                <w:left w:val="nil"/>
                <w:bottom w:val="nil"/>
                <w:right w:val="nil"/>
              </w:tblBorders>
              <w:tblLook w:val="0000" w:firstRow="0" w:lastRow="0" w:firstColumn="0" w:lastColumn="0" w:noHBand="0" w:noVBand="0"/>
            </w:tblPr>
            <w:tblGrid>
              <w:gridCol w:w="10025"/>
            </w:tblGrid>
            <w:tr w:rsidR="00FE6791" w:rsidRPr="009B0763" w14:paraId="7303D759" w14:textId="77777777">
              <w:trPr>
                <w:trHeight w:val="782"/>
              </w:trPr>
              <w:tc>
                <w:tcPr>
                  <w:tcW w:w="0" w:type="auto"/>
                </w:tcPr>
                <w:p w14:paraId="2459D2AF" w14:textId="1980BC4E" w:rsidR="00FE6791" w:rsidRPr="009B0763" w:rsidRDefault="00E22D3C" w:rsidP="009B0763">
                  <w:pPr>
                    <w:autoSpaceDE w:val="0"/>
                    <w:autoSpaceDN w:val="0"/>
                    <w:adjustRightInd w:val="0"/>
                    <w:spacing w:after="0" w:line="240" w:lineRule="auto"/>
                    <w:rPr>
                      <w:rFonts w:ascii="Arial" w:hAnsi="Arial" w:cs="Arial"/>
                      <w:color w:val="000000"/>
                    </w:rPr>
                  </w:pPr>
                  <w:r w:rsidRPr="009B0763">
                    <w:rPr>
                      <w:rFonts w:ascii="Arial" w:hAnsi="Arial" w:cs="Arial"/>
                      <w:color w:val="000000"/>
                    </w:rPr>
                    <w:t>Exclude individual height/weight/BMI values</w:t>
                  </w:r>
                  <w:r w:rsidR="00FE6791" w:rsidRPr="009B0763">
                    <w:rPr>
                      <w:rFonts w:ascii="Arial" w:hAnsi="Arial" w:cs="Arial"/>
                      <w:color w:val="000000"/>
                    </w:rPr>
                    <w:t xml:space="preserve">: </w:t>
                  </w:r>
                </w:p>
                <w:p w14:paraId="4C65EC0D" w14:textId="6167A00A" w:rsidR="00FE6791" w:rsidRPr="009B0763" w:rsidRDefault="00FE6791" w:rsidP="009B0763">
                  <w:pPr>
                    <w:pStyle w:val="ListParagraph"/>
                    <w:numPr>
                      <w:ilvl w:val="0"/>
                      <w:numId w:val="8"/>
                    </w:numPr>
                    <w:autoSpaceDE w:val="0"/>
                    <w:autoSpaceDN w:val="0"/>
                    <w:adjustRightInd w:val="0"/>
                    <w:spacing w:after="0" w:line="240" w:lineRule="auto"/>
                    <w:rPr>
                      <w:rFonts w:ascii="Arial" w:hAnsi="Arial" w:cs="Arial"/>
                      <w:color w:val="000000"/>
                    </w:rPr>
                  </w:pPr>
                  <w:r w:rsidRPr="009B0763">
                    <w:rPr>
                      <w:rFonts w:ascii="Arial" w:hAnsi="Arial" w:cs="Arial"/>
                      <w:color w:val="000000"/>
                    </w:rPr>
                    <w:t>Remove weight measures that occurred after bariatric surgery (</w:t>
                  </w:r>
                  <w:r w:rsidR="00580FA5">
                    <w:rPr>
                      <w:rFonts w:ascii="Arial" w:hAnsi="Arial" w:cs="Arial"/>
                      <w:color w:val="000000"/>
                    </w:rPr>
                    <w:t>P</w:t>
                  </w:r>
                  <w:r w:rsidR="004970AE" w:rsidRPr="009B0763">
                    <w:rPr>
                      <w:rFonts w:ascii="Arial" w:hAnsi="Arial" w:cs="Arial"/>
                    </w:rPr>
                    <w:t>rocedure codes</w:t>
                  </w:r>
                  <w:r w:rsidR="00580FA5">
                    <w:rPr>
                      <w:rFonts w:ascii="Arial" w:hAnsi="Arial" w:cs="Arial"/>
                    </w:rPr>
                    <w:t xml:space="preserve"> are</w:t>
                  </w:r>
                  <w:r w:rsidR="004970AE" w:rsidRPr="009B0763">
                    <w:rPr>
                      <w:rFonts w:ascii="Arial" w:hAnsi="Arial" w:cs="Arial"/>
                    </w:rPr>
                    <w:t xml:space="preserve"> listed in the </w:t>
                  </w:r>
                  <w:r w:rsidR="004970AE" w:rsidRPr="009B0763">
                    <w:rPr>
                      <w:rFonts w:ascii="Arial" w:hAnsi="Arial" w:cs="Arial"/>
                      <w:i/>
                    </w:rPr>
                    <w:t>BMI_Procedures</w:t>
                  </w:r>
                  <w:r w:rsidR="003C0CAE">
                    <w:rPr>
                      <w:rFonts w:ascii="Arial" w:hAnsi="Arial" w:cs="Arial"/>
                    </w:rPr>
                    <w:t xml:space="preserve"> spreadsheet</w:t>
                  </w:r>
                  <w:r w:rsidRPr="009B0763">
                    <w:rPr>
                      <w:rFonts w:ascii="Arial" w:hAnsi="Arial" w:cs="Arial"/>
                      <w:color w:val="000000"/>
                    </w:rPr>
                    <w:t xml:space="preserve">) </w:t>
                  </w:r>
                </w:p>
                <w:p w14:paraId="6500BFF6" w14:textId="3894E81B" w:rsidR="00FE6791" w:rsidRPr="009B0763" w:rsidRDefault="00FE6791" w:rsidP="009B0763">
                  <w:pPr>
                    <w:pStyle w:val="ListParagraph"/>
                    <w:numPr>
                      <w:ilvl w:val="0"/>
                      <w:numId w:val="8"/>
                    </w:numPr>
                    <w:autoSpaceDE w:val="0"/>
                    <w:autoSpaceDN w:val="0"/>
                    <w:adjustRightInd w:val="0"/>
                    <w:spacing w:after="0" w:line="240" w:lineRule="auto"/>
                    <w:rPr>
                      <w:rFonts w:ascii="Arial" w:hAnsi="Arial" w:cs="Arial"/>
                      <w:color w:val="000000"/>
                    </w:rPr>
                  </w:pPr>
                  <w:r w:rsidRPr="009B0763">
                    <w:rPr>
                      <w:rFonts w:ascii="Arial" w:hAnsi="Arial" w:cs="Arial"/>
                      <w:color w:val="000000"/>
                    </w:rPr>
                    <w:t xml:space="preserve">Remove weight measures &gt;700 pounds </w:t>
                  </w:r>
                </w:p>
                <w:p w14:paraId="68D12DD6" w14:textId="7B9FBDF0" w:rsidR="00E22D3C" w:rsidRPr="009B0763" w:rsidRDefault="00E22D3C" w:rsidP="009B0763">
                  <w:pPr>
                    <w:pStyle w:val="ListParagraph"/>
                    <w:numPr>
                      <w:ilvl w:val="0"/>
                      <w:numId w:val="8"/>
                    </w:numPr>
                    <w:autoSpaceDE w:val="0"/>
                    <w:autoSpaceDN w:val="0"/>
                    <w:adjustRightInd w:val="0"/>
                    <w:spacing w:after="0" w:line="240" w:lineRule="auto"/>
                    <w:rPr>
                      <w:rFonts w:ascii="Arial" w:hAnsi="Arial" w:cs="Arial"/>
                      <w:vertAlign w:val="superscript"/>
                    </w:rPr>
                  </w:pPr>
                  <w:r w:rsidRPr="009B0763">
                    <w:rPr>
                      <w:rFonts w:ascii="Arial" w:hAnsi="Arial" w:cs="Arial"/>
                      <w:color w:val="000000"/>
                    </w:rPr>
                    <w:t>Remove BMI values &gt;</w:t>
                  </w:r>
                  <w:r w:rsidR="00902AD8">
                    <w:rPr>
                      <w:rFonts w:ascii="Arial" w:hAnsi="Arial" w:cs="Arial"/>
                      <w:color w:val="000000"/>
                    </w:rPr>
                    <w:t>100</w:t>
                  </w:r>
                  <w:r w:rsidRPr="009B0763">
                    <w:rPr>
                      <w:rFonts w:ascii="Arial" w:hAnsi="Arial" w:cs="Arial"/>
                      <w:color w:val="000000"/>
                    </w:rPr>
                    <w:t xml:space="preserve"> </w:t>
                  </w:r>
                  <w:r w:rsidRPr="009B0763">
                    <w:rPr>
                      <w:rFonts w:ascii="Arial" w:hAnsi="Arial" w:cs="Arial"/>
                    </w:rPr>
                    <w:t>kg/m</w:t>
                  </w:r>
                  <w:r w:rsidRPr="009B0763">
                    <w:rPr>
                      <w:rFonts w:ascii="Arial" w:hAnsi="Arial" w:cs="Arial"/>
                      <w:vertAlign w:val="superscript"/>
                    </w:rPr>
                    <w:t>2</w:t>
                  </w:r>
                </w:p>
                <w:p w14:paraId="7D1D95AC" w14:textId="56DCFC47" w:rsidR="00E22D3C" w:rsidRPr="009B0763" w:rsidRDefault="00E22D3C" w:rsidP="00BF3B87">
                  <w:pPr>
                    <w:pStyle w:val="ListParagraph"/>
                    <w:numPr>
                      <w:ilvl w:val="0"/>
                      <w:numId w:val="8"/>
                    </w:numPr>
                    <w:autoSpaceDE w:val="0"/>
                    <w:autoSpaceDN w:val="0"/>
                    <w:adjustRightInd w:val="0"/>
                    <w:spacing w:after="0" w:line="240" w:lineRule="auto"/>
                    <w:rPr>
                      <w:rFonts w:ascii="Arial" w:hAnsi="Arial" w:cs="Arial"/>
                      <w:color w:val="000000"/>
                    </w:rPr>
                  </w:pPr>
                  <w:r w:rsidRPr="009B0763">
                    <w:rPr>
                      <w:rFonts w:ascii="Arial" w:hAnsi="Arial" w:cs="Arial"/>
                      <w:color w:val="000000"/>
                    </w:rPr>
                    <w:t xml:space="preserve">Remove values </w:t>
                  </w:r>
                  <w:r w:rsidR="00902AD8">
                    <w:rPr>
                      <w:rFonts w:ascii="Arial" w:hAnsi="Arial" w:cs="Arial"/>
                      <w:color w:val="000000"/>
                    </w:rPr>
                    <w:t xml:space="preserve">6 months preceding and </w:t>
                  </w:r>
                  <w:r w:rsidR="008C678B">
                    <w:rPr>
                      <w:rFonts w:ascii="Arial" w:hAnsi="Arial" w:cs="Arial"/>
                      <w:color w:val="000000"/>
                    </w:rPr>
                    <w:t>one year</w:t>
                  </w:r>
                  <w:r w:rsidR="00902AD8">
                    <w:rPr>
                      <w:rFonts w:ascii="Arial" w:hAnsi="Arial" w:cs="Arial"/>
                      <w:color w:val="000000"/>
                    </w:rPr>
                    <w:t xml:space="preserve"> following</w:t>
                  </w:r>
                  <w:r w:rsidRPr="009B0763">
                    <w:rPr>
                      <w:rFonts w:ascii="Arial" w:hAnsi="Arial" w:cs="Arial"/>
                      <w:color w:val="000000"/>
                    </w:rPr>
                    <w:t xml:space="preserve"> any pregnancy code (</w:t>
                  </w:r>
                  <w:r w:rsidR="00313719">
                    <w:rPr>
                      <w:rFonts w:ascii="Arial" w:hAnsi="Arial" w:cs="Arial"/>
                    </w:rPr>
                    <w:t xml:space="preserve">ICD9 codes </w:t>
                  </w:r>
                  <w:r w:rsidR="00313719" w:rsidRPr="006459FD">
                    <w:rPr>
                      <w:rFonts w:ascii="Arial" w:hAnsi="Arial" w:cs="Arial"/>
                    </w:rPr>
                    <w:t>630.</w:t>
                  </w:r>
                  <w:r w:rsidR="00313719">
                    <w:rPr>
                      <w:rFonts w:ascii="Arial" w:hAnsi="Arial" w:cs="Arial"/>
                    </w:rPr>
                    <w:t>* through</w:t>
                  </w:r>
                  <w:r w:rsidR="00313719" w:rsidRPr="006459FD">
                    <w:rPr>
                      <w:rFonts w:ascii="Arial" w:hAnsi="Arial" w:cs="Arial"/>
                    </w:rPr>
                    <w:t xml:space="preserve"> 679.*</w:t>
                  </w:r>
                  <w:r w:rsidR="00313719">
                    <w:rPr>
                      <w:rFonts w:ascii="Arial" w:hAnsi="Arial" w:cs="Arial"/>
                    </w:rPr>
                    <w:t xml:space="preserve">, </w:t>
                  </w:r>
                  <w:r w:rsidR="00313719" w:rsidRPr="006459FD">
                    <w:rPr>
                      <w:rFonts w:ascii="Arial" w:hAnsi="Arial" w:cs="Arial"/>
                    </w:rPr>
                    <w:t>V24</w:t>
                  </w:r>
                  <w:r w:rsidR="00313719">
                    <w:rPr>
                      <w:rFonts w:ascii="Arial" w:hAnsi="Arial" w:cs="Arial"/>
                    </w:rPr>
                    <w:t xml:space="preserve">*, </w:t>
                  </w:r>
                  <w:r w:rsidR="00313719" w:rsidRPr="006459FD">
                    <w:rPr>
                      <w:rFonts w:ascii="Arial" w:hAnsi="Arial" w:cs="Arial"/>
                    </w:rPr>
                    <w:t>V72.4</w:t>
                  </w:r>
                  <w:r w:rsidR="00313719">
                    <w:rPr>
                      <w:rFonts w:ascii="Arial" w:hAnsi="Arial" w:cs="Arial"/>
                    </w:rPr>
                    <w:t>*; ICD10 codes O00 through O9A</w:t>
                  </w:r>
                  <w:r w:rsidR="008C6BD2">
                    <w:rPr>
                      <w:rFonts w:ascii="Arial" w:hAnsi="Arial" w:cs="Arial"/>
                    </w:rPr>
                    <w:t>; female; ages 12-55</w:t>
                  </w:r>
                  <w:r w:rsidRPr="009B0763">
                    <w:rPr>
                      <w:rFonts w:ascii="Arial" w:hAnsi="Arial" w:cs="Arial"/>
                      <w:color w:val="000000"/>
                    </w:rPr>
                    <w:t>)</w:t>
                  </w:r>
                </w:p>
              </w:tc>
            </w:tr>
          </w:tbl>
          <w:p w14:paraId="756978E0" w14:textId="77777777" w:rsidR="009C5B8C" w:rsidRPr="009B0763" w:rsidRDefault="009C5B8C" w:rsidP="009B0763">
            <w:pPr>
              <w:rPr>
                <w:rFonts w:ascii="Arial" w:hAnsi="Arial" w:cs="Arial"/>
              </w:rPr>
            </w:pPr>
          </w:p>
        </w:tc>
      </w:tr>
      <w:tr w:rsidR="009C5B8C" w:rsidRPr="009B0763" w14:paraId="64841809" w14:textId="77777777" w:rsidTr="0051493B">
        <w:tc>
          <w:tcPr>
            <w:tcW w:w="621" w:type="dxa"/>
          </w:tcPr>
          <w:p w14:paraId="779F3FAB" w14:textId="3AFC33EA" w:rsidR="009C5B8C" w:rsidRPr="009B0763" w:rsidRDefault="005E644A" w:rsidP="009C5B8C">
            <w:pPr>
              <w:rPr>
                <w:rFonts w:ascii="Arial" w:hAnsi="Arial" w:cs="Arial"/>
              </w:rPr>
            </w:pPr>
            <w:r>
              <w:rPr>
                <w:rFonts w:ascii="Arial" w:hAnsi="Arial" w:cs="Arial"/>
              </w:rPr>
              <w:t>7</w:t>
            </w:r>
          </w:p>
        </w:tc>
        <w:tc>
          <w:tcPr>
            <w:tcW w:w="10169" w:type="dxa"/>
          </w:tcPr>
          <w:p w14:paraId="348B713E" w14:textId="53E3B2FA" w:rsidR="009C5B8C" w:rsidRPr="009B0763" w:rsidRDefault="009B54BB" w:rsidP="009B0763">
            <w:pPr>
              <w:rPr>
                <w:rFonts w:ascii="Arial" w:hAnsi="Arial" w:cs="Arial"/>
              </w:rPr>
            </w:pPr>
            <w:r w:rsidRPr="009B0763">
              <w:rPr>
                <w:rFonts w:ascii="Arial" w:hAnsi="Arial" w:cs="Arial"/>
                <w:color w:val="000000"/>
              </w:rPr>
              <w:t>Exclude subjects without any weight measures</w:t>
            </w:r>
          </w:p>
        </w:tc>
      </w:tr>
      <w:tr w:rsidR="0051493B" w:rsidRPr="009B0763" w14:paraId="675DBFA1" w14:textId="77777777" w:rsidTr="00375F10">
        <w:trPr>
          <w:trHeight w:val="755"/>
        </w:trPr>
        <w:tc>
          <w:tcPr>
            <w:tcW w:w="621" w:type="dxa"/>
          </w:tcPr>
          <w:p w14:paraId="3A9AFA2B" w14:textId="431DB5A9" w:rsidR="0051493B" w:rsidRPr="009B0763" w:rsidRDefault="005E644A" w:rsidP="009C5B8C">
            <w:pPr>
              <w:rPr>
                <w:rFonts w:ascii="Arial" w:hAnsi="Arial" w:cs="Arial"/>
              </w:rPr>
            </w:pPr>
            <w:r>
              <w:rPr>
                <w:rFonts w:ascii="Arial" w:hAnsi="Arial" w:cs="Arial"/>
              </w:rPr>
              <w:t>8</w:t>
            </w:r>
          </w:p>
        </w:tc>
        <w:tc>
          <w:tcPr>
            <w:tcW w:w="10169" w:type="dxa"/>
          </w:tcPr>
          <w:p w14:paraId="17A2A36C" w14:textId="77777777" w:rsidR="009B54BB" w:rsidRPr="009B0763" w:rsidRDefault="009B54BB" w:rsidP="009B54BB">
            <w:pPr>
              <w:autoSpaceDE w:val="0"/>
              <w:autoSpaceDN w:val="0"/>
              <w:adjustRightInd w:val="0"/>
              <w:rPr>
                <w:rFonts w:ascii="Arial" w:hAnsi="Arial" w:cs="Arial"/>
                <w:color w:val="000000"/>
              </w:rPr>
            </w:pPr>
            <w:r w:rsidRPr="009B0763">
              <w:rPr>
                <w:rFonts w:ascii="Arial" w:hAnsi="Arial" w:cs="Arial"/>
                <w:color w:val="000000"/>
              </w:rPr>
              <w:t xml:space="preserve">Calculate BMI: </w:t>
            </w:r>
          </w:p>
          <w:p w14:paraId="55642686" w14:textId="77777777" w:rsidR="009B54BB" w:rsidRPr="009B0763" w:rsidRDefault="009B54BB" w:rsidP="009B54BB">
            <w:pPr>
              <w:pStyle w:val="ListParagraph"/>
              <w:numPr>
                <w:ilvl w:val="0"/>
                <w:numId w:val="3"/>
              </w:numPr>
              <w:autoSpaceDE w:val="0"/>
              <w:autoSpaceDN w:val="0"/>
              <w:adjustRightInd w:val="0"/>
              <w:rPr>
                <w:rFonts w:ascii="Arial" w:hAnsi="Arial" w:cs="Arial"/>
                <w:color w:val="000000"/>
              </w:rPr>
            </w:pPr>
            <w:r w:rsidRPr="009B0763">
              <w:rPr>
                <w:rFonts w:ascii="Arial" w:hAnsi="Arial" w:cs="Arial"/>
                <w:color w:val="000000"/>
              </w:rPr>
              <w:t xml:space="preserve">For each remaining weight measure, calculate BMI using </w:t>
            </w:r>
          </w:p>
          <w:p w14:paraId="7E26B6AC" w14:textId="77777777" w:rsidR="009B54BB" w:rsidRPr="009B0763" w:rsidRDefault="009B54BB" w:rsidP="009B54BB">
            <w:pPr>
              <w:pStyle w:val="ListParagraph"/>
              <w:numPr>
                <w:ilvl w:val="0"/>
                <w:numId w:val="9"/>
              </w:numPr>
              <w:autoSpaceDE w:val="0"/>
              <w:autoSpaceDN w:val="0"/>
              <w:adjustRightInd w:val="0"/>
              <w:rPr>
                <w:rFonts w:ascii="Arial" w:hAnsi="Arial" w:cs="Arial"/>
                <w:color w:val="000000"/>
              </w:rPr>
            </w:pPr>
            <w:r w:rsidRPr="009B0763">
              <w:rPr>
                <w:rFonts w:ascii="Arial" w:hAnsi="Arial" w:cs="Arial"/>
                <w:color w:val="000000"/>
              </w:rPr>
              <w:t>BMI</w:t>
            </w:r>
            <w:r>
              <w:rPr>
                <w:rFonts w:ascii="Arial" w:hAnsi="Arial" w:cs="Arial"/>
                <w:color w:val="000000"/>
              </w:rPr>
              <w:t xml:space="preserve"> </w:t>
            </w:r>
            <w:r w:rsidRPr="009B0763">
              <w:rPr>
                <w:rFonts w:ascii="Arial" w:hAnsi="Arial" w:cs="Arial"/>
                <w:color w:val="000000"/>
              </w:rPr>
              <w:t>=</w:t>
            </w:r>
            <w:r>
              <w:rPr>
                <w:rFonts w:ascii="Arial" w:hAnsi="Arial" w:cs="Arial"/>
                <w:color w:val="000000"/>
              </w:rPr>
              <w:t xml:space="preserve"> weight [kg]</w:t>
            </w:r>
            <w:r w:rsidRPr="009B0763">
              <w:rPr>
                <w:rFonts w:ascii="Arial" w:hAnsi="Arial" w:cs="Arial"/>
                <w:color w:val="000000"/>
              </w:rPr>
              <w:t>/(</w:t>
            </w:r>
            <w:r w:rsidRPr="009B0763" w:rsidDel="00E22D3C">
              <w:rPr>
                <w:rFonts w:ascii="Arial" w:hAnsi="Arial" w:cs="Arial"/>
                <w:color w:val="000000"/>
              </w:rPr>
              <w:t xml:space="preserve"> </w:t>
            </w:r>
            <w:r>
              <w:rPr>
                <w:rFonts w:ascii="Arial" w:hAnsi="Arial" w:cs="Arial"/>
                <w:color w:val="000000"/>
              </w:rPr>
              <w:t>height</w:t>
            </w:r>
            <w:r w:rsidRPr="009B0763">
              <w:rPr>
                <w:rFonts w:ascii="Arial" w:hAnsi="Arial" w:cs="Arial"/>
                <w:color w:val="000000"/>
              </w:rPr>
              <w:t xml:space="preserve">* </w:t>
            </w:r>
            <w:r>
              <w:rPr>
                <w:rFonts w:ascii="Arial" w:hAnsi="Arial" w:cs="Arial"/>
                <w:color w:val="000000"/>
              </w:rPr>
              <w:t>height)[m</w:t>
            </w:r>
            <w:r w:rsidRPr="002F571C">
              <w:rPr>
                <w:rFonts w:ascii="Arial" w:hAnsi="Arial" w:cs="Arial"/>
                <w:color w:val="000000"/>
                <w:sz w:val="24"/>
                <w:szCs w:val="24"/>
                <w:vertAlign w:val="superscript"/>
              </w:rPr>
              <w:t>2</w:t>
            </w:r>
            <w:r>
              <w:rPr>
                <w:rFonts w:ascii="Arial" w:hAnsi="Arial" w:cs="Arial"/>
                <w:color w:val="000000"/>
              </w:rPr>
              <w:t>]</w:t>
            </w:r>
          </w:p>
          <w:p w14:paraId="2E3AD614" w14:textId="77777777" w:rsidR="009B54BB" w:rsidRDefault="009B54BB" w:rsidP="009B54BB">
            <w:pPr>
              <w:pStyle w:val="ListParagraph"/>
              <w:numPr>
                <w:ilvl w:val="1"/>
                <w:numId w:val="9"/>
              </w:numPr>
              <w:autoSpaceDE w:val="0"/>
              <w:autoSpaceDN w:val="0"/>
              <w:adjustRightInd w:val="0"/>
              <w:ind w:left="906" w:hanging="270"/>
              <w:rPr>
                <w:rFonts w:ascii="Arial" w:hAnsi="Arial" w:cs="Arial"/>
                <w:color w:val="000000"/>
              </w:rPr>
            </w:pPr>
            <w:r w:rsidRPr="009B0763">
              <w:rPr>
                <w:rFonts w:ascii="Arial" w:hAnsi="Arial" w:cs="Arial"/>
                <w:color w:val="000000"/>
              </w:rPr>
              <w:t>Identify the maximum valid BMI measure</w:t>
            </w:r>
          </w:p>
          <w:p w14:paraId="540F3B2B" w14:textId="22337ED4" w:rsidR="0051493B" w:rsidRPr="009B0763" w:rsidRDefault="009B54BB" w:rsidP="009B54BB">
            <w:pPr>
              <w:pStyle w:val="Default"/>
              <w:rPr>
                <w:rFonts w:ascii="Arial" w:hAnsi="Arial" w:cs="Arial"/>
                <w:sz w:val="22"/>
                <w:szCs w:val="22"/>
              </w:rPr>
            </w:pPr>
            <w:r w:rsidRPr="009B0763">
              <w:rPr>
                <w:rFonts w:ascii="Arial" w:hAnsi="Arial" w:cs="Arial"/>
              </w:rPr>
              <w:t>Identify th</w:t>
            </w:r>
            <w:r>
              <w:rPr>
                <w:rFonts w:ascii="Arial" w:hAnsi="Arial" w:cs="Arial"/>
              </w:rPr>
              <w:t>e most recent valid BMI measure</w:t>
            </w:r>
          </w:p>
        </w:tc>
      </w:tr>
      <w:tr w:rsidR="009C5B8C" w:rsidRPr="009B0763" w14:paraId="2F81ADE6" w14:textId="77777777" w:rsidTr="0051493B">
        <w:tc>
          <w:tcPr>
            <w:tcW w:w="621" w:type="dxa"/>
          </w:tcPr>
          <w:p w14:paraId="128D699E" w14:textId="4CFCBDAD" w:rsidR="009C5B8C" w:rsidRPr="009B0763" w:rsidRDefault="005E644A" w:rsidP="009C5B8C">
            <w:pPr>
              <w:rPr>
                <w:rFonts w:ascii="Arial" w:hAnsi="Arial" w:cs="Arial"/>
              </w:rPr>
            </w:pPr>
            <w:r>
              <w:rPr>
                <w:rFonts w:ascii="Arial" w:hAnsi="Arial" w:cs="Arial"/>
              </w:rPr>
              <w:t>9</w:t>
            </w:r>
          </w:p>
        </w:tc>
        <w:tc>
          <w:tcPr>
            <w:tcW w:w="10169" w:type="dxa"/>
          </w:tcPr>
          <w:p w14:paraId="56199BFA" w14:textId="77777777" w:rsidR="009C5B8C" w:rsidRPr="009B0763" w:rsidRDefault="0051493B" w:rsidP="009B0763">
            <w:pPr>
              <w:pStyle w:val="Default"/>
              <w:rPr>
                <w:rFonts w:ascii="Arial" w:hAnsi="Arial" w:cs="Arial"/>
                <w:sz w:val="22"/>
                <w:szCs w:val="22"/>
              </w:rPr>
            </w:pPr>
            <w:r w:rsidRPr="009B0763">
              <w:rPr>
                <w:rFonts w:ascii="Arial" w:hAnsi="Arial" w:cs="Arial"/>
                <w:sz w:val="22"/>
                <w:szCs w:val="22"/>
              </w:rPr>
              <w:t>Exclude subjects that have &lt;3 BMI measures remaining</w:t>
            </w:r>
          </w:p>
        </w:tc>
      </w:tr>
      <w:tr w:rsidR="009C5B8C" w:rsidRPr="009B0763" w14:paraId="36FB3BE5" w14:textId="77777777" w:rsidTr="0051493B">
        <w:tc>
          <w:tcPr>
            <w:tcW w:w="621" w:type="dxa"/>
          </w:tcPr>
          <w:p w14:paraId="1CF90F7F" w14:textId="24693B6B" w:rsidR="009C5B8C" w:rsidRPr="009B0763" w:rsidRDefault="005E644A" w:rsidP="009C5B8C">
            <w:pPr>
              <w:rPr>
                <w:rFonts w:ascii="Arial" w:hAnsi="Arial" w:cs="Arial"/>
              </w:rPr>
            </w:pPr>
            <w:r>
              <w:rPr>
                <w:rFonts w:ascii="Arial" w:hAnsi="Arial" w:cs="Arial"/>
              </w:rPr>
              <w:t>10</w:t>
            </w:r>
          </w:p>
        </w:tc>
        <w:tc>
          <w:tcPr>
            <w:tcW w:w="10169" w:type="dxa"/>
          </w:tcPr>
          <w:p w14:paraId="19D444CB" w14:textId="116380C6" w:rsidR="00FE6791" w:rsidRPr="009B0763" w:rsidRDefault="00DB5C4C" w:rsidP="009B0763">
            <w:pPr>
              <w:pStyle w:val="Default"/>
              <w:rPr>
                <w:rFonts w:ascii="Arial" w:hAnsi="Arial" w:cs="Arial"/>
                <w:sz w:val="22"/>
                <w:szCs w:val="22"/>
              </w:rPr>
            </w:pPr>
            <w:r w:rsidRPr="009B0763">
              <w:rPr>
                <w:rFonts w:ascii="Arial" w:hAnsi="Arial" w:cs="Arial"/>
                <w:sz w:val="22"/>
                <w:szCs w:val="22"/>
              </w:rPr>
              <w:t>For all individuals</w:t>
            </w:r>
            <w:r w:rsidR="00FE6791" w:rsidRPr="009B0763">
              <w:rPr>
                <w:rFonts w:ascii="Arial" w:hAnsi="Arial" w:cs="Arial"/>
                <w:sz w:val="22"/>
                <w:szCs w:val="22"/>
              </w:rPr>
              <w:t xml:space="preserve">, </w:t>
            </w:r>
            <w:r w:rsidR="001468D4">
              <w:rPr>
                <w:rFonts w:ascii="Arial" w:hAnsi="Arial" w:cs="Arial"/>
                <w:sz w:val="22"/>
                <w:szCs w:val="22"/>
              </w:rPr>
              <w:t xml:space="preserve">flag/exclude on </w:t>
            </w:r>
            <w:r w:rsidR="00FE6791" w:rsidRPr="009B0763">
              <w:rPr>
                <w:rFonts w:ascii="Arial" w:hAnsi="Arial" w:cs="Arial"/>
                <w:sz w:val="22"/>
                <w:szCs w:val="22"/>
              </w:rPr>
              <w:t>the following</w:t>
            </w:r>
            <w:r w:rsidR="00815F4B">
              <w:rPr>
                <w:rFonts w:ascii="Arial" w:hAnsi="Arial" w:cs="Arial"/>
                <w:sz w:val="22"/>
                <w:szCs w:val="22"/>
              </w:rPr>
              <w:t xml:space="preserve"> [NOTE: M</w:t>
            </w:r>
            <w:r w:rsidR="00815F4B" w:rsidRPr="009B0763">
              <w:rPr>
                <w:rFonts w:ascii="Arial" w:hAnsi="Arial" w:cs="Arial"/>
                <w:sz w:val="22"/>
                <w:szCs w:val="22"/>
              </w:rPr>
              <w:t xml:space="preserve">edication generic names </w:t>
            </w:r>
            <w:r w:rsidR="00815F4B">
              <w:rPr>
                <w:rFonts w:ascii="Arial" w:hAnsi="Arial" w:cs="Arial"/>
                <w:sz w:val="22"/>
                <w:szCs w:val="22"/>
              </w:rPr>
              <w:t xml:space="preserve">for each of the underlined categories </w:t>
            </w:r>
            <w:r w:rsidR="00815F4B" w:rsidRPr="009B0763">
              <w:rPr>
                <w:rFonts w:ascii="Arial" w:hAnsi="Arial" w:cs="Arial"/>
                <w:sz w:val="22"/>
                <w:szCs w:val="22"/>
              </w:rPr>
              <w:t xml:space="preserve">are listed </w:t>
            </w:r>
            <w:r w:rsidR="00815F4B">
              <w:rPr>
                <w:rFonts w:ascii="Arial" w:hAnsi="Arial" w:cs="Arial"/>
                <w:sz w:val="22"/>
                <w:szCs w:val="22"/>
              </w:rPr>
              <w:t xml:space="preserve">separately </w:t>
            </w:r>
            <w:r w:rsidR="00815F4B" w:rsidRPr="009B0763">
              <w:rPr>
                <w:rFonts w:ascii="Arial" w:hAnsi="Arial" w:cs="Arial"/>
                <w:sz w:val="22"/>
                <w:szCs w:val="22"/>
              </w:rPr>
              <w:t xml:space="preserve">in the </w:t>
            </w:r>
            <w:r w:rsidR="00815F4B" w:rsidRPr="009B0763">
              <w:rPr>
                <w:rFonts w:ascii="Arial" w:hAnsi="Arial" w:cs="Arial"/>
                <w:i/>
                <w:sz w:val="22"/>
                <w:szCs w:val="22"/>
              </w:rPr>
              <w:t>BMI_Meds</w:t>
            </w:r>
            <w:r w:rsidR="00815F4B" w:rsidRPr="009B0763">
              <w:rPr>
                <w:rFonts w:ascii="Arial" w:hAnsi="Arial" w:cs="Arial"/>
                <w:sz w:val="22"/>
                <w:szCs w:val="22"/>
              </w:rPr>
              <w:t xml:space="preserve"> spreadsheet</w:t>
            </w:r>
            <w:r w:rsidR="00815F4B">
              <w:rPr>
                <w:rFonts w:ascii="Arial" w:hAnsi="Arial" w:cs="Arial"/>
                <w:sz w:val="22"/>
                <w:szCs w:val="22"/>
              </w:rPr>
              <w:t>s]</w:t>
            </w:r>
            <w:r w:rsidR="00FE6791" w:rsidRPr="009B0763">
              <w:rPr>
                <w:rFonts w:ascii="Arial" w:hAnsi="Arial" w:cs="Arial"/>
                <w:sz w:val="22"/>
                <w:szCs w:val="22"/>
              </w:rPr>
              <w:t xml:space="preserve">: </w:t>
            </w:r>
          </w:p>
          <w:p w14:paraId="7F5FE86C" w14:textId="30331D8E" w:rsidR="00FE6791" w:rsidRPr="00815F4B" w:rsidRDefault="009B0763" w:rsidP="009B0763">
            <w:pPr>
              <w:pStyle w:val="Default"/>
              <w:numPr>
                <w:ilvl w:val="0"/>
                <w:numId w:val="11"/>
              </w:numPr>
              <w:rPr>
                <w:rFonts w:ascii="Arial" w:hAnsi="Arial" w:cs="Arial"/>
                <w:sz w:val="22"/>
                <w:szCs w:val="22"/>
                <w:u w:val="single"/>
              </w:rPr>
            </w:pPr>
            <w:r w:rsidRPr="00815F4B">
              <w:rPr>
                <w:rFonts w:ascii="Arial" w:hAnsi="Arial" w:cs="Arial"/>
                <w:sz w:val="22"/>
                <w:szCs w:val="22"/>
                <w:u w:val="single"/>
              </w:rPr>
              <w:t>A</w:t>
            </w:r>
            <w:r w:rsidR="00485D18" w:rsidRPr="00815F4B">
              <w:rPr>
                <w:rFonts w:ascii="Arial" w:hAnsi="Arial" w:cs="Arial"/>
                <w:sz w:val="22"/>
                <w:szCs w:val="22"/>
                <w:u w:val="single"/>
              </w:rPr>
              <w:t xml:space="preserve">nti-psychotic medication use </w:t>
            </w:r>
          </w:p>
          <w:p w14:paraId="336088C3" w14:textId="14B43C6E" w:rsidR="00FE6791" w:rsidRDefault="005E644A" w:rsidP="009B0763">
            <w:pPr>
              <w:pStyle w:val="Default"/>
              <w:numPr>
                <w:ilvl w:val="0"/>
                <w:numId w:val="12"/>
              </w:numPr>
              <w:ind w:left="1080"/>
              <w:rPr>
                <w:rFonts w:ascii="Arial" w:hAnsi="Arial" w:cs="Arial"/>
                <w:b/>
                <w:sz w:val="22"/>
                <w:szCs w:val="22"/>
              </w:rPr>
            </w:pPr>
            <w:r>
              <w:rPr>
                <w:rFonts w:ascii="Arial" w:hAnsi="Arial" w:cs="Arial"/>
                <w:sz w:val="22"/>
                <w:szCs w:val="22"/>
              </w:rPr>
              <w:t>Flag</w:t>
            </w:r>
            <w:r w:rsidRPr="009B0763">
              <w:rPr>
                <w:rFonts w:ascii="Arial" w:hAnsi="Arial" w:cs="Arial"/>
                <w:sz w:val="22"/>
                <w:szCs w:val="22"/>
              </w:rPr>
              <w:t xml:space="preserve"> </w:t>
            </w:r>
            <w:r w:rsidR="009B0763" w:rsidRPr="009B0763">
              <w:rPr>
                <w:rFonts w:ascii="Arial" w:hAnsi="Arial" w:cs="Arial"/>
                <w:sz w:val="22"/>
                <w:szCs w:val="22"/>
              </w:rPr>
              <w:t xml:space="preserve">if </w:t>
            </w:r>
            <w:r w:rsidR="00815F4B">
              <w:rPr>
                <w:rFonts w:ascii="Arial" w:hAnsi="Arial" w:cs="Arial"/>
                <w:sz w:val="22"/>
                <w:szCs w:val="22"/>
              </w:rPr>
              <w:t>user</w:t>
            </w:r>
            <w:r w:rsidR="00FE6791" w:rsidRPr="009B0763">
              <w:rPr>
                <w:rFonts w:ascii="Arial" w:hAnsi="Arial" w:cs="Arial"/>
                <w:sz w:val="22"/>
                <w:szCs w:val="22"/>
              </w:rPr>
              <w:t xml:space="preserve"> defined as having at least 2 indications of use (i.e. medication order, medication fill, active medication list) that are separated by at least 180 days at any time during or prior to the most recent BMI value</w:t>
            </w:r>
          </w:p>
          <w:p w14:paraId="507B9EBB" w14:textId="0632ECEB" w:rsidR="00815F4B" w:rsidRPr="009B0763" w:rsidRDefault="00815F4B" w:rsidP="009B0763">
            <w:pPr>
              <w:pStyle w:val="Default"/>
              <w:numPr>
                <w:ilvl w:val="0"/>
                <w:numId w:val="12"/>
              </w:numPr>
              <w:ind w:left="1080"/>
              <w:rPr>
                <w:rFonts w:ascii="Arial" w:hAnsi="Arial" w:cs="Arial"/>
                <w:b/>
                <w:sz w:val="22"/>
                <w:szCs w:val="22"/>
              </w:rPr>
            </w:pPr>
            <w:r>
              <w:rPr>
                <w:rFonts w:ascii="Arial" w:hAnsi="Arial" w:cs="Arial"/>
                <w:sz w:val="22"/>
                <w:szCs w:val="22"/>
              </w:rPr>
              <w:t xml:space="preserve">Flag if only 1 use, or 1+ uses </w:t>
            </w:r>
            <w:r w:rsidRPr="00815F4B">
              <w:rPr>
                <w:rFonts w:ascii="Arial" w:hAnsi="Arial" w:cs="Arial"/>
                <w:sz w:val="22"/>
                <w:szCs w:val="22"/>
                <w:u w:val="single"/>
              </w:rPr>
              <w:t>not</w:t>
            </w:r>
            <w:r>
              <w:rPr>
                <w:rFonts w:ascii="Arial" w:hAnsi="Arial" w:cs="Arial"/>
                <w:sz w:val="22"/>
                <w:szCs w:val="22"/>
              </w:rPr>
              <w:t xml:space="preserve"> separated by 180 days</w:t>
            </w:r>
          </w:p>
          <w:p w14:paraId="196B6CF8" w14:textId="40A380E3" w:rsidR="00FE6791" w:rsidRPr="00815F4B" w:rsidRDefault="00FE6791" w:rsidP="009B0763">
            <w:pPr>
              <w:pStyle w:val="Default"/>
              <w:numPr>
                <w:ilvl w:val="0"/>
                <w:numId w:val="10"/>
              </w:numPr>
              <w:rPr>
                <w:rFonts w:ascii="Arial" w:hAnsi="Arial" w:cs="Arial"/>
                <w:sz w:val="22"/>
                <w:szCs w:val="22"/>
                <w:u w:val="single"/>
              </w:rPr>
            </w:pPr>
            <w:r w:rsidRPr="00815F4B">
              <w:rPr>
                <w:rFonts w:ascii="Arial" w:hAnsi="Arial" w:cs="Arial"/>
                <w:sz w:val="22"/>
                <w:szCs w:val="22"/>
                <w:u w:val="single"/>
              </w:rPr>
              <w:t xml:space="preserve">Oral steroid medication use </w:t>
            </w:r>
          </w:p>
          <w:p w14:paraId="420A2055" w14:textId="617F0420" w:rsidR="004970AE" w:rsidRDefault="005E644A" w:rsidP="009B0763">
            <w:pPr>
              <w:pStyle w:val="Default"/>
              <w:numPr>
                <w:ilvl w:val="0"/>
                <w:numId w:val="13"/>
              </w:numPr>
              <w:ind w:left="1080"/>
              <w:rPr>
                <w:rFonts w:ascii="Arial" w:hAnsi="Arial" w:cs="Arial"/>
                <w:b/>
                <w:sz w:val="22"/>
                <w:szCs w:val="22"/>
              </w:rPr>
            </w:pPr>
            <w:r>
              <w:rPr>
                <w:rFonts w:ascii="Arial" w:hAnsi="Arial" w:cs="Arial"/>
                <w:sz w:val="22"/>
                <w:szCs w:val="22"/>
              </w:rPr>
              <w:t>Flag</w:t>
            </w:r>
            <w:r w:rsidRPr="009B0763">
              <w:rPr>
                <w:rFonts w:ascii="Arial" w:hAnsi="Arial" w:cs="Arial"/>
                <w:sz w:val="22"/>
                <w:szCs w:val="22"/>
              </w:rPr>
              <w:t xml:space="preserve"> </w:t>
            </w:r>
            <w:r w:rsidR="00815F4B">
              <w:rPr>
                <w:rFonts w:ascii="Arial" w:hAnsi="Arial" w:cs="Arial"/>
                <w:sz w:val="22"/>
                <w:szCs w:val="22"/>
              </w:rPr>
              <w:t>if user indicated for 10+ consecutive days of use</w:t>
            </w:r>
          </w:p>
          <w:p w14:paraId="3CDC3ED0" w14:textId="60CE3A5B" w:rsidR="001468D4" w:rsidRPr="00815F4B" w:rsidRDefault="005E644A" w:rsidP="00BB0E93">
            <w:pPr>
              <w:pStyle w:val="Default"/>
              <w:numPr>
                <w:ilvl w:val="0"/>
                <w:numId w:val="13"/>
              </w:numPr>
              <w:ind w:left="1080"/>
              <w:rPr>
                <w:rFonts w:ascii="Arial" w:hAnsi="Arial" w:cs="Arial"/>
                <w:b/>
                <w:sz w:val="22"/>
                <w:szCs w:val="22"/>
              </w:rPr>
            </w:pPr>
            <w:r>
              <w:rPr>
                <w:rFonts w:ascii="Arial" w:hAnsi="Arial" w:cs="Arial"/>
                <w:sz w:val="22"/>
                <w:szCs w:val="22"/>
              </w:rPr>
              <w:t>Flag</w:t>
            </w:r>
            <w:r w:rsidRPr="009B0763">
              <w:rPr>
                <w:rFonts w:ascii="Arial" w:hAnsi="Arial" w:cs="Arial"/>
                <w:sz w:val="22"/>
                <w:szCs w:val="22"/>
              </w:rPr>
              <w:t xml:space="preserve"> </w:t>
            </w:r>
            <w:r w:rsidR="001468D4" w:rsidRPr="001468D4">
              <w:rPr>
                <w:rFonts w:ascii="Arial" w:hAnsi="Arial" w:cs="Arial"/>
                <w:sz w:val="22"/>
                <w:szCs w:val="22"/>
              </w:rPr>
              <w:t xml:space="preserve">if </w:t>
            </w:r>
            <w:r w:rsidR="00815F4B">
              <w:rPr>
                <w:rFonts w:ascii="Arial" w:hAnsi="Arial" w:cs="Arial"/>
                <w:sz w:val="22"/>
                <w:szCs w:val="22"/>
              </w:rPr>
              <w:t>user</w:t>
            </w:r>
            <w:r w:rsidR="001468D4" w:rsidRPr="001468D4">
              <w:rPr>
                <w:rFonts w:ascii="Arial" w:hAnsi="Arial" w:cs="Arial"/>
                <w:sz w:val="22"/>
                <w:szCs w:val="22"/>
              </w:rPr>
              <w:t xml:space="preserve"> defined as having at least 2 indications of use (i.e. medication order, medication fill, active medication list) that are separated by at least 180 days at any time during or prior to the most recent BMI</w:t>
            </w:r>
          </w:p>
          <w:p w14:paraId="73B5E43C" w14:textId="04BB3B86" w:rsidR="00815F4B" w:rsidRPr="001468D4" w:rsidRDefault="00815F4B" w:rsidP="00BB0E93">
            <w:pPr>
              <w:pStyle w:val="Default"/>
              <w:numPr>
                <w:ilvl w:val="0"/>
                <w:numId w:val="13"/>
              </w:numPr>
              <w:ind w:left="1080"/>
              <w:rPr>
                <w:rFonts w:ascii="Arial" w:hAnsi="Arial" w:cs="Arial"/>
                <w:b/>
                <w:sz w:val="22"/>
                <w:szCs w:val="22"/>
              </w:rPr>
            </w:pPr>
            <w:r>
              <w:rPr>
                <w:rFonts w:ascii="Arial" w:hAnsi="Arial" w:cs="Arial"/>
                <w:sz w:val="22"/>
                <w:szCs w:val="22"/>
              </w:rPr>
              <w:t xml:space="preserve">Flag if only 1 use, or 1+ uses </w:t>
            </w:r>
            <w:r w:rsidRPr="00815F4B">
              <w:rPr>
                <w:rFonts w:ascii="Arial" w:hAnsi="Arial" w:cs="Arial"/>
                <w:sz w:val="22"/>
                <w:szCs w:val="22"/>
                <w:u w:val="single"/>
              </w:rPr>
              <w:t>not</w:t>
            </w:r>
            <w:r>
              <w:rPr>
                <w:rFonts w:ascii="Arial" w:hAnsi="Arial" w:cs="Arial"/>
                <w:sz w:val="22"/>
                <w:szCs w:val="22"/>
              </w:rPr>
              <w:t xml:space="preserve"> separated by 180 days</w:t>
            </w:r>
          </w:p>
          <w:p w14:paraId="24798F22" w14:textId="77777777" w:rsidR="00F95FF8" w:rsidRPr="00815F4B" w:rsidRDefault="00F95FF8" w:rsidP="009B0763">
            <w:pPr>
              <w:pStyle w:val="Default"/>
              <w:numPr>
                <w:ilvl w:val="0"/>
                <w:numId w:val="10"/>
              </w:numPr>
              <w:rPr>
                <w:rFonts w:ascii="Arial" w:hAnsi="Arial" w:cs="Arial"/>
                <w:sz w:val="22"/>
                <w:szCs w:val="22"/>
                <w:u w:val="single"/>
              </w:rPr>
            </w:pPr>
            <w:r w:rsidRPr="00815F4B">
              <w:rPr>
                <w:rFonts w:ascii="Arial" w:hAnsi="Arial" w:cs="Arial"/>
                <w:sz w:val="22"/>
                <w:szCs w:val="22"/>
                <w:u w:val="single"/>
              </w:rPr>
              <w:t>Stimulant use</w:t>
            </w:r>
          </w:p>
          <w:p w14:paraId="714879AA" w14:textId="62A1A320" w:rsidR="004970AE" w:rsidRPr="00815F4B" w:rsidRDefault="005E644A" w:rsidP="009B0763">
            <w:pPr>
              <w:pStyle w:val="Default"/>
              <w:numPr>
                <w:ilvl w:val="0"/>
                <w:numId w:val="15"/>
              </w:numPr>
              <w:ind w:left="1080"/>
              <w:rPr>
                <w:rFonts w:ascii="Arial" w:hAnsi="Arial" w:cs="Arial"/>
                <w:b/>
                <w:sz w:val="22"/>
                <w:szCs w:val="22"/>
              </w:rPr>
            </w:pPr>
            <w:r>
              <w:rPr>
                <w:rFonts w:ascii="Arial" w:hAnsi="Arial" w:cs="Arial"/>
                <w:sz w:val="22"/>
                <w:szCs w:val="22"/>
              </w:rPr>
              <w:lastRenderedPageBreak/>
              <w:t>Flag</w:t>
            </w:r>
            <w:r w:rsidRPr="009B0763">
              <w:rPr>
                <w:rFonts w:ascii="Arial" w:hAnsi="Arial" w:cs="Arial"/>
                <w:sz w:val="22"/>
                <w:szCs w:val="22"/>
              </w:rPr>
              <w:t xml:space="preserve"> </w:t>
            </w:r>
            <w:r w:rsidR="009B0763" w:rsidRPr="009B0763">
              <w:rPr>
                <w:rFonts w:ascii="Arial" w:hAnsi="Arial" w:cs="Arial"/>
                <w:sz w:val="22"/>
                <w:szCs w:val="22"/>
              </w:rPr>
              <w:t xml:space="preserve">if </w:t>
            </w:r>
            <w:r w:rsidR="00815F4B">
              <w:rPr>
                <w:rFonts w:ascii="Arial" w:hAnsi="Arial" w:cs="Arial"/>
                <w:sz w:val="22"/>
                <w:szCs w:val="22"/>
              </w:rPr>
              <w:t>user</w:t>
            </w:r>
            <w:r w:rsidR="00F95FF8" w:rsidRPr="009B0763">
              <w:rPr>
                <w:rFonts w:ascii="Arial" w:hAnsi="Arial" w:cs="Arial"/>
                <w:sz w:val="22"/>
                <w:szCs w:val="22"/>
              </w:rPr>
              <w:t xml:space="preserve"> defined as having at least 2 indications of use (i.e. medication order, medication fill, active medication list) that are separated by at least 180 days at any time during or prior to the most recent BMI value</w:t>
            </w:r>
            <w:r w:rsidR="009D1024" w:rsidRPr="009B0763">
              <w:rPr>
                <w:rFonts w:ascii="Arial" w:hAnsi="Arial" w:cs="Arial"/>
                <w:sz w:val="22"/>
                <w:szCs w:val="22"/>
              </w:rPr>
              <w:t xml:space="preserve"> </w:t>
            </w:r>
          </w:p>
          <w:p w14:paraId="3A258C51" w14:textId="79767B11" w:rsidR="00815F4B" w:rsidRPr="009B0763" w:rsidRDefault="00815F4B" w:rsidP="009B0763">
            <w:pPr>
              <w:pStyle w:val="Default"/>
              <w:numPr>
                <w:ilvl w:val="0"/>
                <w:numId w:val="15"/>
              </w:numPr>
              <w:ind w:left="1080"/>
              <w:rPr>
                <w:rFonts w:ascii="Arial" w:hAnsi="Arial" w:cs="Arial"/>
                <w:b/>
                <w:sz w:val="22"/>
                <w:szCs w:val="22"/>
              </w:rPr>
            </w:pPr>
            <w:r>
              <w:rPr>
                <w:rFonts w:ascii="Arial" w:hAnsi="Arial" w:cs="Arial"/>
                <w:sz w:val="22"/>
                <w:szCs w:val="22"/>
              </w:rPr>
              <w:t xml:space="preserve">Flag if only 1 use, or 1+ uses </w:t>
            </w:r>
            <w:r w:rsidRPr="00815F4B">
              <w:rPr>
                <w:rFonts w:ascii="Arial" w:hAnsi="Arial" w:cs="Arial"/>
                <w:sz w:val="22"/>
                <w:szCs w:val="22"/>
                <w:u w:val="single"/>
              </w:rPr>
              <w:t>not</w:t>
            </w:r>
            <w:r>
              <w:rPr>
                <w:rFonts w:ascii="Arial" w:hAnsi="Arial" w:cs="Arial"/>
                <w:sz w:val="22"/>
                <w:szCs w:val="22"/>
              </w:rPr>
              <w:t xml:space="preserve"> separated by 180 days</w:t>
            </w:r>
          </w:p>
          <w:p w14:paraId="59221FB5" w14:textId="0BAEC7E9" w:rsidR="00F95FF8" w:rsidRPr="00815F4B" w:rsidRDefault="00F95FF8" w:rsidP="009B0763">
            <w:pPr>
              <w:pStyle w:val="Default"/>
              <w:numPr>
                <w:ilvl w:val="0"/>
                <w:numId w:val="10"/>
              </w:numPr>
              <w:rPr>
                <w:rFonts w:ascii="Arial" w:hAnsi="Arial" w:cs="Arial"/>
                <w:sz w:val="22"/>
                <w:szCs w:val="22"/>
                <w:u w:val="single"/>
              </w:rPr>
            </w:pPr>
            <w:r w:rsidRPr="00815F4B">
              <w:rPr>
                <w:rFonts w:ascii="Arial" w:hAnsi="Arial" w:cs="Arial"/>
                <w:sz w:val="22"/>
                <w:szCs w:val="22"/>
                <w:u w:val="single"/>
              </w:rPr>
              <w:t xml:space="preserve">Insulin use </w:t>
            </w:r>
          </w:p>
          <w:p w14:paraId="0D27424A" w14:textId="6DFBFC4E" w:rsidR="00F95FF8" w:rsidRPr="00815F4B" w:rsidRDefault="005E644A" w:rsidP="009B0763">
            <w:pPr>
              <w:pStyle w:val="Default"/>
              <w:numPr>
                <w:ilvl w:val="0"/>
                <w:numId w:val="16"/>
              </w:numPr>
              <w:ind w:left="1080"/>
              <w:rPr>
                <w:rFonts w:ascii="Arial" w:hAnsi="Arial" w:cs="Arial"/>
                <w:b/>
                <w:sz w:val="22"/>
                <w:szCs w:val="22"/>
              </w:rPr>
            </w:pPr>
            <w:r>
              <w:rPr>
                <w:rFonts w:ascii="Arial" w:hAnsi="Arial" w:cs="Arial"/>
                <w:sz w:val="22"/>
                <w:szCs w:val="22"/>
              </w:rPr>
              <w:t>Flag</w:t>
            </w:r>
            <w:r w:rsidRPr="009B0763">
              <w:rPr>
                <w:rFonts w:ascii="Arial" w:hAnsi="Arial" w:cs="Arial"/>
                <w:sz w:val="22"/>
                <w:szCs w:val="22"/>
              </w:rPr>
              <w:t xml:space="preserve"> </w:t>
            </w:r>
            <w:r w:rsidR="009B0763" w:rsidRPr="009B0763">
              <w:rPr>
                <w:rFonts w:ascii="Arial" w:hAnsi="Arial" w:cs="Arial"/>
                <w:sz w:val="22"/>
                <w:szCs w:val="22"/>
              </w:rPr>
              <w:t xml:space="preserve">if </w:t>
            </w:r>
            <w:r w:rsidR="00815F4B">
              <w:rPr>
                <w:rFonts w:ascii="Arial" w:hAnsi="Arial" w:cs="Arial"/>
                <w:sz w:val="22"/>
                <w:szCs w:val="22"/>
              </w:rPr>
              <w:t>user</w:t>
            </w:r>
            <w:r w:rsidR="00F95FF8" w:rsidRPr="009B0763">
              <w:rPr>
                <w:rFonts w:ascii="Arial" w:hAnsi="Arial" w:cs="Arial"/>
                <w:sz w:val="22"/>
                <w:szCs w:val="22"/>
              </w:rPr>
              <w:t xml:space="preserve"> defined as having at least 2 indications of use (i.e. medication order, medication fill, active medication list) that are separated by at least 180 days at any time during or prior to the </w:t>
            </w:r>
            <w:r w:rsidR="00632BB6" w:rsidRPr="009B0763">
              <w:rPr>
                <w:rFonts w:ascii="Arial" w:hAnsi="Arial" w:cs="Arial"/>
                <w:sz w:val="22"/>
                <w:szCs w:val="22"/>
              </w:rPr>
              <w:t xml:space="preserve">most recent BMI value </w:t>
            </w:r>
          </w:p>
          <w:p w14:paraId="624EB93D" w14:textId="0F94A576" w:rsidR="00815F4B" w:rsidRPr="009B0763" w:rsidRDefault="00815F4B" w:rsidP="009B0763">
            <w:pPr>
              <w:pStyle w:val="Default"/>
              <w:numPr>
                <w:ilvl w:val="0"/>
                <w:numId w:val="16"/>
              </w:numPr>
              <w:ind w:left="1080"/>
              <w:rPr>
                <w:rFonts w:ascii="Arial" w:hAnsi="Arial" w:cs="Arial"/>
                <w:b/>
                <w:sz w:val="22"/>
                <w:szCs w:val="22"/>
              </w:rPr>
            </w:pPr>
            <w:r>
              <w:rPr>
                <w:rFonts w:ascii="Arial" w:hAnsi="Arial" w:cs="Arial"/>
                <w:sz w:val="22"/>
                <w:szCs w:val="22"/>
              </w:rPr>
              <w:t xml:space="preserve">Flag if only 1 use, or 1+ uses </w:t>
            </w:r>
            <w:r w:rsidRPr="00815F4B">
              <w:rPr>
                <w:rFonts w:ascii="Arial" w:hAnsi="Arial" w:cs="Arial"/>
                <w:sz w:val="22"/>
                <w:szCs w:val="22"/>
                <w:u w:val="single"/>
              </w:rPr>
              <w:t>not</w:t>
            </w:r>
            <w:r>
              <w:rPr>
                <w:rFonts w:ascii="Arial" w:hAnsi="Arial" w:cs="Arial"/>
                <w:sz w:val="22"/>
                <w:szCs w:val="22"/>
              </w:rPr>
              <w:t xml:space="preserve"> separated by 180 days</w:t>
            </w:r>
          </w:p>
          <w:p w14:paraId="6DCB906D" w14:textId="0D62E81B" w:rsidR="00F95FF8" w:rsidRPr="00815F4B" w:rsidRDefault="00F95FF8" w:rsidP="009B0763">
            <w:pPr>
              <w:pStyle w:val="Default"/>
              <w:numPr>
                <w:ilvl w:val="0"/>
                <w:numId w:val="10"/>
              </w:numPr>
              <w:rPr>
                <w:rFonts w:ascii="Arial" w:hAnsi="Arial" w:cs="Arial"/>
                <w:sz w:val="22"/>
                <w:szCs w:val="22"/>
                <w:u w:val="single"/>
              </w:rPr>
            </w:pPr>
            <w:r w:rsidRPr="00815F4B">
              <w:rPr>
                <w:rFonts w:ascii="Arial" w:hAnsi="Arial" w:cs="Arial"/>
                <w:sz w:val="22"/>
                <w:szCs w:val="22"/>
                <w:u w:val="single"/>
              </w:rPr>
              <w:t xml:space="preserve">Beta-blocker use </w:t>
            </w:r>
          </w:p>
          <w:p w14:paraId="075987D6" w14:textId="770B3BF0" w:rsidR="00F95FF8" w:rsidRPr="00815F4B" w:rsidRDefault="005E644A" w:rsidP="009B0763">
            <w:pPr>
              <w:pStyle w:val="Default"/>
              <w:numPr>
                <w:ilvl w:val="0"/>
                <w:numId w:val="17"/>
              </w:numPr>
              <w:ind w:left="1080"/>
              <w:rPr>
                <w:rFonts w:ascii="Arial" w:hAnsi="Arial" w:cs="Arial"/>
                <w:b/>
                <w:sz w:val="22"/>
                <w:szCs w:val="22"/>
              </w:rPr>
            </w:pPr>
            <w:r>
              <w:rPr>
                <w:rFonts w:ascii="Arial" w:hAnsi="Arial" w:cs="Arial"/>
                <w:sz w:val="22"/>
                <w:szCs w:val="22"/>
              </w:rPr>
              <w:t>Flag</w:t>
            </w:r>
            <w:r w:rsidRPr="009B0763">
              <w:rPr>
                <w:rFonts w:ascii="Arial" w:hAnsi="Arial" w:cs="Arial"/>
                <w:sz w:val="22"/>
                <w:szCs w:val="22"/>
              </w:rPr>
              <w:t xml:space="preserve"> </w:t>
            </w:r>
            <w:r w:rsidR="009B0763" w:rsidRPr="009B0763">
              <w:rPr>
                <w:rFonts w:ascii="Arial" w:hAnsi="Arial" w:cs="Arial"/>
                <w:sz w:val="22"/>
                <w:szCs w:val="22"/>
              </w:rPr>
              <w:t xml:space="preserve">if </w:t>
            </w:r>
            <w:r w:rsidR="00815F4B">
              <w:rPr>
                <w:rFonts w:ascii="Arial" w:hAnsi="Arial" w:cs="Arial"/>
                <w:sz w:val="22"/>
                <w:szCs w:val="22"/>
              </w:rPr>
              <w:t>user</w:t>
            </w:r>
            <w:r w:rsidR="00F95FF8" w:rsidRPr="009B0763">
              <w:rPr>
                <w:rFonts w:ascii="Arial" w:hAnsi="Arial" w:cs="Arial"/>
                <w:sz w:val="22"/>
                <w:szCs w:val="22"/>
              </w:rPr>
              <w:t xml:space="preserve"> defined as having at least 2 indications of use (i.e. medication order, medication fill, active medication list) that are separated by at least 180 days at any time during or prior to the most recent BMI value</w:t>
            </w:r>
          </w:p>
          <w:p w14:paraId="29BE53EF" w14:textId="681D2296" w:rsidR="00815F4B" w:rsidRPr="009B0763" w:rsidRDefault="00815F4B" w:rsidP="009B0763">
            <w:pPr>
              <w:pStyle w:val="Default"/>
              <w:numPr>
                <w:ilvl w:val="0"/>
                <w:numId w:val="17"/>
              </w:numPr>
              <w:ind w:left="1080"/>
              <w:rPr>
                <w:rFonts w:ascii="Arial" w:hAnsi="Arial" w:cs="Arial"/>
                <w:b/>
                <w:sz w:val="22"/>
                <w:szCs w:val="22"/>
              </w:rPr>
            </w:pPr>
            <w:r>
              <w:rPr>
                <w:rFonts w:ascii="Arial" w:hAnsi="Arial" w:cs="Arial"/>
                <w:sz w:val="22"/>
                <w:szCs w:val="22"/>
              </w:rPr>
              <w:t xml:space="preserve">Flag if only 1 use, or 1+ uses </w:t>
            </w:r>
            <w:r w:rsidRPr="00815F4B">
              <w:rPr>
                <w:rFonts w:ascii="Arial" w:hAnsi="Arial" w:cs="Arial"/>
                <w:sz w:val="22"/>
                <w:szCs w:val="22"/>
                <w:u w:val="single"/>
              </w:rPr>
              <w:t>not</w:t>
            </w:r>
            <w:r>
              <w:rPr>
                <w:rFonts w:ascii="Arial" w:hAnsi="Arial" w:cs="Arial"/>
                <w:sz w:val="22"/>
                <w:szCs w:val="22"/>
              </w:rPr>
              <w:t xml:space="preserve"> separated by 180 days</w:t>
            </w:r>
          </w:p>
          <w:p w14:paraId="66551574" w14:textId="77777777" w:rsidR="00337111" w:rsidRPr="00815F4B" w:rsidRDefault="00337111" w:rsidP="009B0763">
            <w:pPr>
              <w:pStyle w:val="Default"/>
              <w:numPr>
                <w:ilvl w:val="0"/>
                <w:numId w:val="10"/>
              </w:numPr>
              <w:rPr>
                <w:rFonts w:ascii="Arial" w:hAnsi="Arial" w:cs="Arial"/>
                <w:sz w:val="22"/>
                <w:szCs w:val="22"/>
                <w:u w:val="single"/>
              </w:rPr>
            </w:pPr>
            <w:r w:rsidRPr="00815F4B">
              <w:rPr>
                <w:rFonts w:ascii="Arial" w:hAnsi="Arial" w:cs="Arial"/>
                <w:sz w:val="22"/>
                <w:szCs w:val="22"/>
                <w:u w:val="single"/>
              </w:rPr>
              <w:t>Thyroid medication use</w:t>
            </w:r>
          </w:p>
          <w:p w14:paraId="50F409E5" w14:textId="05074CEB" w:rsidR="00337111" w:rsidRPr="00815F4B" w:rsidRDefault="005E644A" w:rsidP="009B0763">
            <w:pPr>
              <w:pStyle w:val="Default"/>
              <w:numPr>
                <w:ilvl w:val="0"/>
                <w:numId w:val="18"/>
              </w:numPr>
              <w:ind w:left="1080"/>
              <w:rPr>
                <w:rFonts w:ascii="Arial" w:hAnsi="Arial" w:cs="Arial"/>
                <w:b/>
                <w:sz w:val="22"/>
                <w:szCs w:val="22"/>
              </w:rPr>
            </w:pPr>
            <w:r>
              <w:rPr>
                <w:rFonts w:ascii="Arial" w:hAnsi="Arial" w:cs="Arial"/>
                <w:sz w:val="22"/>
                <w:szCs w:val="22"/>
              </w:rPr>
              <w:t>Flag</w:t>
            </w:r>
            <w:r w:rsidRPr="009B0763">
              <w:rPr>
                <w:rFonts w:ascii="Arial" w:hAnsi="Arial" w:cs="Arial"/>
                <w:sz w:val="22"/>
                <w:szCs w:val="22"/>
              </w:rPr>
              <w:t xml:space="preserve"> </w:t>
            </w:r>
            <w:r w:rsidR="009B0763" w:rsidRPr="009B0763">
              <w:rPr>
                <w:rFonts w:ascii="Arial" w:hAnsi="Arial" w:cs="Arial"/>
                <w:sz w:val="22"/>
                <w:szCs w:val="22"/>
              </w:rPr>
              <w:t xml:space="preserve">if </w:t>
            </w:r>
            <w:r w:rsidR="00815F4B">
              <w:rPr>
                <w:rFonts w:ascii="Arial" w:hAnsi="Arial" w:cs="Arial"/>
                <w:sz w:val="22"/>
                <w:szCs w:val="22"/>
              </w:rPr>
              <w:t>user</w:t>
            </w:r>
            <w:r w:rsidR="00337111" w:rsidRPr="009B0763">
              <w:rPr>
                <w:rFonts w:ascii="Arial" w:hAnsi="Arial" w:cs="Arial"/>
                <w:sz w:val="22"/>
                <w:szCs w:val="22"/>
              </w:rPr>
              <w:t xml:space="preserve"> defined as having at least 2 indications of use (i.e. medication order, medication fill, active medication list) that are separated by at least 180 days at any time during or prior to the most recent BMI value</w:t>
            </w:r>
          </w:p>
          <w:p w14:paraId="654E9E31" w14:textId="6C5CEF7E" w:rsidR="00815F4B" w:rsidRPr="009B0763" w:rsidRDefault="00815F4B" w:rsidP="009B0763">
            <w:pPr>
              <w:pStyle w:val="Default"/>
              <w:numPr>
                <w:ilvl w:val="0"/>
                <w:numId w:val="18"/>
              </w:numPr>
              <w:ind w:left="1080"/>
              <w:rPr>
                <w:rFonts w:ascii="Arial" w:hAnsi="Arial" w:cs="Arial"/>
                <w:b/>
                <w:sz w:val="22"/>
                <w:szCs w:val="22"/>
              </w:rPr>
            </w:pPr>
            <w:r>
              <w:rPr>
                <w:rFonts w:ascii="Arial" w:hAnsi="Arial" w:cs="Arial"/>
                <w:sz w:val="22"/>
                <w:szCs w:val="22"/>
              </w:rPr>
              <w:t xml:space="preserve">Flag if only 1 use, or 1+ uses </w:t>
            </w:r>
            <w:r w:rsidRPr="00815F4B">
              <w:rPr>
                <w:rFonts w:ascii="Arial" w:hAnsi="Arial" w:cs="Arial"/>
                <w:sz w:val="22"/>
                <w:szCs w:val="22"/>
                <w:u w:val="single"/>
              </w:rPr>
              <w:t>not</w:t>
            </w:r>
            <w:r>
              <w:rPr>
                <w:rFonts w:ascii="Arial" w:hAnsi="Arial" w:cs="Arial"/>
                <w:sz w:val="22"/>
                <w:szCs w:val="22"/>
              </w:rPr>
              <w:t xml:space="preserve"> separated by 180 days</w:t>
            </w:r>
          </w:p>
          <w:p w14:paraId="47D289E1" w14:textId="5F7B460E" w:rsidR="00337111" w:rsidRPr="00815F4B" w:rsidRDefault="00337111" w:rsidP="009B0763">
            <w:pPr>
              <w:pStyle w:val="Default"/>
              <w:numPr>
                <w:ilvl w:val="0"/>
                <w:numId w:val="10"/>
              </w:numPr>
              <w:rPr>
                <w:rFonts w:ascii="Arial" w:hAnsi="Arial" w:cs="Arial"/>
                <w:sz w:val="22"/>
                <w:szCs w:val="22"/>
                <w:u w:val="single"/>
              </w:rPr>
            </w:pPr>
            <w:r w:rsidRPr="00815F4B">
              <w:rPr>
                <w:rFonts w:ascii="Arial" w:hAnsi="Arial" w:cs="Arial"/>
                <w:sz w:val="22"/>
                <w:szCs w:val="22"/>
                <w:u w:val="single"/>
              </w:rPr>
              <w:t>SSRI use</w:t>
            </w:r>
          </w:p>
          <w:p w14:paraId="6EFD0170" w14:textId="041E880D" w:rsidR="00337111" w:rsidRPr="00815F4B" w:rsidRDefault="005E644A" w:rsidP="00815F4B">
            <w:pPr>
              <w:pStyle w:val="Default"/>
              <w:numPr>
                <w:ilvl w:val="0"/>
                <w:numId w:val="20"/>
              </w:numPr>
              <w:ind w:left="1080"/>
              <w:rPr>
                <w:rFonts w:ascii="Arial" w:hAnsi="Arial" w:cs="Arial"/>
                <w:b/>
                <w:sz w:val="22"/>
                <w:szCs w:val="22"/>
              </w:rPr>
            </w:pPr>
            <w:r>
              <w:rPr>
                <w:rFonts w:ascii="Arial" w:hAnsi="Arial" w:cs="Arial"/>
                <w:sz w:val="22"/>
                <w:szCs w:val="22"/>
              </w:rPr>
              <w:t>Flag</w:t>
            </w:r>
            <w:r w:rsidRPr="009B0763">
              <w:rPr>
                <w:rFonts w:ascii="Arial" w:hAnsi="Arial" w:cs="Arial"/>
                <w:sz w:val="22"/>
                <w:szCs w:val="22"/>
              </w:rPr>
              <w:t xml:space="preserve"> </w:t>
            </w:r>
            <w:r w:rsidR="009B0763" w:rsidRPr="009B0763">
              <w:rPr>
                <w:rFonts w:ascii="Arial" w:hAnsi="Arial" w:cs="Arial"/>
                <w:sz w:val="22"/>
                <w:szCs w:val="22"/>
              </w:rPr>
              <w:t xml:space="preserve">if </w:t>
            </w:r>
            <w:r w:rsidR="00815F4B">
              <w:rPr>
                <w:rFonts w:ascii="Arial" w:hAnsi="Arial" w:cs="Arial"/>
                <w:sz w:val="22"/>
                <w:szCs w:val="22"/>
              </w:rPr>
              <w:t>user</w:t>
            </w:r>
            <w:r w:rsidR="00337111" w:rsidRPr="009B0763">
              <w:rPr>
                <w:rFonts w:ascii="Arial" w:hAnsi="Arial" w:cs="Arial"/>
                <w:sz w:val="22"/>
                <w:szCs w:val="22"/>
              </w:rPr>
              <w:t xml:space="preserve"> defined as having at least 2 indications of use (i.e. medication order, medication fill, active medication list) that are separated by at least 180 days at any time during or prior to the most recent BMI value</w:t>
            </w:r>
          </w:p>
          <w:p w14:paraId="3E46A380" w14:textId="0DB1B1FA" w:rsidR="00815F4B" w:rsidRPr="009B0763" w:rsidRDefault="00815F4B" w:rsidP="00815F4B">
            <w:pPr>
              <w:pStyle w:val="Default"/>
              <w:numPr>
                <w:ilvl w:val="0"/>
                <w:numId w:val="20"/>
              </w:numPr>
              <w:ind w:left="1080"/>
              <w:rPr>
                <w:rFonts w:ascii="Arial" w:hAnsi="Arial" w:cs="Arial"/>
                <w:b/>
                <w:sz w:val="22"/>
                <w:szCs w:val="22"/>
              </w:rPr>
            </w:pPr>
            <w:r>
              <w:rPr>
                <w:rFonts w:ascii="Arial" w:hAnsi="Arial" w:cs="Arial"/>
                <w:sz w:val="22"/>
                <w:szCs w:val="22"/>
              </w:rPr>
              <w:t xml:space="preserve">Flag if only 1 use, or 1+ uses </w:t>
            </w:r>
            <w:r w:rsidRPr="00815F4B">
              <w:rPr>
                <w:rFonts w:ascii="Arial" w:hAnsi="Arial" w:cs="Arial"/>
                <w:sz w:val="22"/>
                <w:szCs w:val="22"/>
                <w:u w:val="single"/>
              </w:rPr>
              <w:t>not</w:t>
            </w:r>
            <w:r>
              <w:rPr>
                <w:rFonts w:ascii="Arial" w:hAnsi="Arial" w:cs="Arial"/>
                <w:sz w:val="22"/>
                <w:szCs w:val="22"/>
              </w:rPr>
              <w:t xml:space="preserve"> separated by 180 days</w:t>
            </w:r>
          </w:p>
        </w:tc>
      </w:tr>
      <w:tr w:rsidR="009B54BB" w:rsidRPr="009B0763" w14:paraId="3E321A7C" w14:textId="77777777" w:rsidTr="0051493B">
        <w:tc>
          <w:tcPr>
            <w:tcW w:w="621" w:type="dxa"/>
          </w:tcPr>
          <w:p w14:paraId="0D3875B5" w14:textId="232ECE75" w:rsidR="009B54BB" w:rsidRDefault="009B54BB" w:rsidP="009C5B8C">
            <w:pPr>
              <w:rPr>
                <w:rFonts w:ascii="Arial" w:hAnsi="Arial" w:cs="Arial"/>
              </w:rPr>
            </w:pPr>
            <w:r>
              <w:rPr>
                <w:rFonts w:ascii="Arial" w:hAnsi="Arial" w:cs="Arial"/>
              </w:rPr>
              <w:lastRenderedPageBreak/>
              <w:t>11</w:t>
            </w:r>
          </w:p>
        </w:tc>
        <w:tc>
          <w:tcPr>
            <w:tcW w:w="10169" w:type="dxa"/>
          </w:tcPr>
          <w:p w14:paraId="4A085F05" w14:textId="74188C29" w:rsidR="009B54BB" w:rsidRPr="009B0763" w:rsidRDefault="00DA4C24" w:rsidP="009B0763">
            <w:pPr>
              <w:pStyle w:val="Default"/>
              <w:rPr>
                <w:rFonts w:ascii="Arial" w:hAnsi="Arial" w:cs="Arial"/>
                <w:sz w:val="22"/>
                <w:szCs w:val="22"/>
              </w:rPr>
            </w:pPr>
            <w:r>
              <w:rPr>
                <w:rFonts w:ascii="Arial" w:hAnsi="Arial" w:cs="Arial"/>
                <w:sz w:val="22"/>
                <w:szCs w:val="22"/>
              </w:rPr>
              <w:t>Capture all ICD values and age for BMI measures.  ICD9 codes V85*; ICD10 codes Z68*.</w:t>
            </w:r>
          </w:p>
        </w:tc>
      </w:tr>
    </w:tbl>
    <w:p w14:paraId="283DF33E" w14:textId="4115ABFD" w:rsidR="009C5B8C" w:rsidRDefault="009C5B8C" w:rsidP="009C5B8C">
      <w:pPr>
        <w:spacing w:after="0" w:line="240" w:lineRule="auto"/>
        <w:rPr>
          <w:rFonts w:ascii="Arial" w:hAnsi="Arial" w:cs="Arial"/>
        </w:rPr>
      </w:pPr>
    </w:p>
    <w:p w14:paraId="7773DDBA" w14:textId="330E1A16" w:rsidR="003C0CAE" w:rsidRDefault="003C0CAE" w:rsidP="009C5B8C">
      <w:pPr>
        <w:spacing w:after="0" w:line="240" w:lineRule="auto"/>
        <w:rPr>
          <w:rFonts w:ascii="Arial" w:hAnsi="Arial" w:cs="Arial"/>
        </w:rPr>
      </w:pPr>
    </w:p>
    <w:p w14:paraId="3F0B9F06" w14:textId="3BE08BA3" w:rsidR="003C0CAE" w:rsidRDefault="003C0CAE" w:rsidP="009C5B8C">
      <w:pPr>
        <w:spacing w:after="0" w:line="240" w:lineRule="auto"/>
        <w:rPr>
          <w:rFonts w:ascii="Arial" w:hAnsi="Arial" w:cs="Arial"/>
        </w:rPr>
      </w:pPr>
    </w:p>
    <w:p w14:paraId="211407CA" w14:textId="65B04B4E" w:rsidR="008C678B" w:rsidRPr="002F571C" w:rsidRDefault="008C678B" w:rsidP="008C678B">
      <w:pPr>
        <w:spacing w:after="0" w:line="240" w:lineRule="auto"/>
        <w:jc w:val="center"/>
        <w:rPr>
          <w:rFonts w:ascii="Arial" w:hAnsi="Arial" w:cs="Arial"/>
          <w:b/>
        </w:rPr>
      </w:pPr>
      <w:r w:rsidRPr="002F571C">
        <w:rPr>
          <w:rFonts w:ascii="Arial" w:hAnsi="Arial" w:cs="Arial"/>
          <w:b/>
        </w:rPr>
        <w:t>Data Dictionary</w:t>
      </w:r>
      <w:r w:rsidR="00FA5843">
        <w:rPr>
          <w:rFonts w:ascii="Arial" w:hAnsi="Arial" w:cs="Arial"/>
          <w:b/>
        </w:rPr>
        <w:t xml:space="preserve"> and Implementation</w:t>
      </w:r>
    </w:p>
    <w:p w14:paraId="187BA295" w14:textId="77777777" w:rsidR="008C678B" w:rsidRDefault="008C678B" w:rsidP="008C678B">
      <w:pPr>
        <w:spacing w:after="0" w:line="240" w:lineRule="auto"/>
        <w:rPr>
          <w:rFonts w:ascii="Arial" w:hAnsi="Arial" w:cs="Arial"/>
        </w:rPr>
      </w:pPr>
    </w:p>
    <w:p w14:paraId="5A18EB92" w14:textId="22560270" w:rsidR="008C678B" w:rsidRDefault="008C678B" w:rsidP="008C678B">
      <w:pPr>
        <w:spacing w:after="0" w:line="240" w:lineRule="auto"/>
        <w:rPr>
          <w:rFonts w:ascii="Arial" w:hAnsi="Arial" w:cs="Arial"/>
        </w:rPr>
      </w:pPr>
      <w:r>
        <w:rPr>
          <w:rFonts w:ascii="Arial" w:hAnsi="Arial" w:cs="Arial"/>
        </w:rPr>
        <w:t>Since the height and weight measurements and BMI calculations are collected separately from the covariates, only the first occurrence (age in days) of any listed condition (excluding pregnancy) or drug exposure needs to be reported. For pregnancy, all ages in days can be reported or the earliest one for each pregnancy, if multiple. The logic for excluding BMI measures will take place at the time of analysis.</w:t>
      </w:r>
    </w:p>
    <w:p w14:paraId="56C8DC66" w14:textId="72BC237F" w:rsidR="009B54BB" w:rsidRDefault="009B54BB" w:rsidP="008C678B">
      <w:pPr>
        <w:spacing w:after="0" w:line="240" w:lineRule="auto"/>
        <w:rPr>
          <w:rFonts w:ascii="Arial" w:hAnsi="Arial" w:cs="Arial"/>
        </w:rPr>
      </w:pPr>
      <w:r>
        <w:rPr>
          <w:rFonts w:ascii="Arial" w:hAnsi="Arial" w:cs="Arial"/>
        </w:rPr>
        <w:t>ICD codes indicating BMI ranges are reported for use as an internal check.</w:t>
      </w:r>
    </w:p>
    <w:p w14:paraId="3745D324" w14:textId="77777777" w:rsidR="00FA5843" w:rsidRDefault="00FA5843" w:rsidP="008C678B">
      <w:pPr>
        <w:spacing w:after="0" w:line="240" w:lineRule="auto"/>
        <w:rPr>
          <w:rFonts w:ascii="Arial" w:hAnsi="Arial" w:cs="Arial"/>
        </w:rPr>
      </w:pPr>
    </w:p>
    <w:p w14:paraId="0CC1E3D3" w14:textId="1271FC73" w:rsidR="00FA5843" w:rsidRDefault="00FA5843" w:rsidP="008C678B">
      <w:pPr>
        <w:spacing w:after="0" w:line="240" w:lineRule="auto"/>
        <w:rPr>
          <w:rFonts w:ascii="Arial" w:hAnsi="Arial" w:cs="Arial"/>
        </w:rPr>
      </w:pPr>
      <w:r>
        <w:rPr>
          <w:rFonts w:ascii="Arial" w:hAnsi="Arial" w:cs="Arial"/>
        </w:rPr>
        <w:t>Detailed implementation directions are provided in the ReadMe file.</w:t>
      </w:r>
      <w:bookmarkStart w:id="0" w:name="_GoBack"/>
      <w:bookmarkEnd w:id="0"/>
    </w:p>
    <w:p w14:paraId="3059B99E" w14:textId="7D32AE39" w:rsidR="003C0CAE" w:rsidRDefault="003C0CAE" w:rsidP="009C5B8C">
      <w:pPr>
        <w:spacing w:after="0" w:line="240" w:lineRule="auto"/>
        <w:rPr>
          <w:rFonts w:ascii="Arial" w:hAnsi="Arial" w:cs="Arial"/>
        </w:rPr>
      </w:pPr>
    </w:p>
    <w:p w14:paraId="091217C9" w14:textId="77777777" w:rsidR="008C678B" w:rsidRDefault="008C678B" w:rsidP="009C5B8C">
      <w:pPr>
        <w:spacing w:after="0" w:line="240" w:lineRule="auto"/>
        <w:rPr>
          <w:rFonts w:ascii="Arial" w:hAnsi="Arial" w:cs="Arial"/>
        </w:rPr>
      </w:pPr>
    </w:p>
    <w:p w14:paraId="759D6321" w14:textId="77777777" w:rsidR="000513DA" w:rsidRDefault="000513DA" w:rsidP="000513DA">
      <w:pPr>
        <w:spacing w:after="0" w:line="240" w:lineRule="auto"/>
        <w:jc w:val="center"/>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1F3F8BED" wp14:editId="525DB8D3">
                <wp:simplePos x="0" y="0"/>
                <wp:positionH relativeFrom="margin">
                  <wp:posOffset>18415</wp:posOffset>
                </wp:positionH>
                <wp:positionV relativeFrom="paragraph">
                  <wp:posOffset>347980</wp:posOffset>
                </wp:positionV>
                <wp:extent cx="6791325" cy="1404620"/>
                <wp:effectExtent l="0" t="0" r="9525" b="5715"/>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04620"/>
                        </a:xfrm>
                        <a:prstGeom prst="rect">
                          <a:avLst/>
                        </a:prstGeom>
                        <a:solidFill>
                          <a:srgbClr val="FFFFFF"/>
                        </a:solidFill>
                        <a:ln w="9525">
                          <a:noFill/>
                          <a:miter lim="800000"/>
                          <a:headEnd/>
                          <a:tailEnd/>
                        </a:ln>
                      </wps:spPr>
                      <wps:txbx>
                        <w:txbxContent>
                          <w:p w14:paraId="46E0380C" w14:textId="58A84081" w:rsidR="000513DA" w:rsidRPr="005A0847" w:rsidRDefault="000513DA" w:rsidP="000513DA">
                            <w:pPr>
                              <w:spacing w:after="0" w:line="240" w:lineRule="auto"/>
                              <w:rPr>
                                <w:rFonts w:ascii="Arial" w:hAnsi="Arial" w:cs="Arial"/>
                              </w:rPr>
                            </w:pPr>
                            <w:r w:rsidRPr="00A67876">
                              <w:rPr>
                                <w:rFonts w:ascii="Arial" w:hAnsi="Arial" w:cs="Arial"/>
                              </w:rPr>
                              <w:t xml:space="preserve">eMERGE-IV BMI Algorithm adapted from Geisinger Extreme Obesity Algorithm (2013). BMI is being implemented as a quantitative trait. PheKB maintains a catalog of the Geisinger algorithm and documentation: </w:t>
                            </w:r>
                            <w:hyperlink r:id="rId9" w:history="1">
                              <w:r w:rsidRPr="00A67876">
                                <w:rPr>
                                  <w:rStyle w:val="Hyperlink"/>
                                  <w:rFonts w:ascii="Arial" w:hAnsi="Arial" w:cs="Arial"/>
                                </w:rPr>
                                <w:t>https://phekb.org/phenotype/extreme-obesity</w:t>
                              </w:r>
                            </w:hyperlink>
                            <w:r w:rsidR="000C4D49">
                              <w:rPr>
                                <w:rFonts w:ascii="Arial" w:hAnsi="Arial" w:cs="Arial"/>
                              </w:rPr>
                              <w:t xml:space="preserve">. This algorithm is for analysis. Sites only contributing covariates can simply compile the designated data. </w:t>
                            </w:r>
                          </w:p>
                        </w:txbxContent>
                      </wps:txbx>
                      <wps:bodyPr rot="0" vert="horz" wrap="square" lIns="27432" tIns="27432" rIns="27432" bIns="27432"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3F8BED" id="_x0000_t202" coordsize="21600,21600" o:spt="202" path="m,l,21600r21600,l21600,xe">
                <v:stroke joinstyle="miter"/>
                <v:path gradientshapeok="t" o:connecttype="rect"/>
              </v:shapetype>
              <v:shape id="Text Box 2" o:spid="_x0000_s1026" type="#_x0000_t202" style="position:absolute;left:0;text-align:left;margin-left:1.45pt;margin-top:27.4pt;width:534.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" stroked="f">
                <v:textbox style="mso-fit-shape-to-text:t" inset="2.16pt,2.16pt,2.16pt,2.16pt">
                  <w:txbxContent>
                    <w:p w14:paraId="46E0380C" w14:textId="58A84081" w:rsidR="000513DA" w:rsidRPr="005A0847" w:rsidRDefault="000513DA" w:rsidP="000513DA">
                      <w:pPr>
                        <w:spacing w:after="0" w:line="240" w:lineRule="auto"/>
                        <w:rPr>
                          <w:rFonts w:ascii="Arial" w:hAnsi="Arial" w:cs="Arial"/>
                        </w:rPr>
                      </w:pPr>
                      <w:r w:rsidRPr="00A67876">
                        <w:rPr>
                          <w:rFonts w:ascii="Arial" w:hAnsi="Arial" w:cs="Arial"/>
                        </w:rPr>
                        <w:t xml:space="preserve">eMERGE-IV BMI Algorithm adapted from Geisinger Extreme Obesity Algorithm (2013). BMI is being implemented as a quantitative trait. PheKB maintains a catalog of the Geisinger algorithm and documentation: </w:t>
                      </w:r>
                      <w:hyperlink r:id="rId13" w:history="1">
                        <w:r w:rsidRPr="00A67876">
                          <w:rPr>
                            <w:rStyle w:val="Hyperlink"/>
                            <w:rFonts w:ascii="Arial" w:hAnsi="Arial" w:cs="Arial"/>
                          </w:rPr>
                          <w:t>https://phekb.org/phenotype/extreme-obesity</w:t>
                        </w:r>
                      </w:hyperlink>
                      <w:r w:rsidR="000C4D49">
                        <w:rPr>
                          <w:rFonts w:ascii="Arial" w:hAnsi="Arial" w:cs="Arial"/>
                        </w:rPr>
                        <w:t xml:space="preserve">. This algorithm is for analysis. Sites only contributing covariates can simply compile the designated data. </w:t>
                      </w:r>
                    </w:p>
                  </w:txbxContent>
                </v:textbox>
                <w10:wrap type="square" anchorx="margin"/>
              </v:shape>
            </w:pict>
          </mc:Fallback>
        </mc:AlternateContent>
      </w:r>
      <w:r>
        <w:rPr>
          <w:rFonts w:ascii="Arial" w:hAnsi="Arial" w:cs="Arial"/>
          <w:b/>
        </w:rPr>
        <w:t>Flowchart (based on Geisinger Extreme Obesity Algorithm)</w:t>
      </w:r>
    </w:p>
    <w:p w14:paraId="31F0CFF1" w14:textId="5DFC3389" w:rsidR="000513DA" w:rsidRDefault="000513DA" w:rsidP="000513DA">
      <w:pPr>
        <w:spacing w:after="0" w:line="240" w:lineRule="auto"/>
        <w:rPr>
          <w:rFonts w:ascii="Arial" w:hAnsi="Arial" w:cs="Arial"/>
        </w:rPr>
      </w:pPr>
    </w:p>
    <w:p w14:paraId="7E661A34" w14:textId="5D798133" w:rsidR="000513DA" w:rsidRPr="009C5B8C" w:rsidRDefault="000513DA" w:rsidP="000513DA">
      <w:pPr>
        <w:spacing w:after="0" w:line="240" w:lineRule="auto"/>
        <w:rPr>
          <w:rFonts w:ascii="Arial" w:hAnsi="Arial" w:cs="Arial"/>
        </w:rPr>
      </w:pPr>
    </w:p>
    <w:p w14:paraId="2E082BF0" w14:textId="148E0415" w:rsidR="000513DA" w:rsidRDefault="000513DA" w:rsidP="000513DA">
      <w:pPr>
        <w:spacing w:after="0" w:line="240" w:lineRule="auto"/>
        <w:rPr>
          <w:rFonts w:ascii="Arial" w:hAnsi="Arial" w:cs="Arial"/>
        </w:rPr>
      </w:pPr>
    </w:p>
    <w:p w14:paraId="0A8A5129" w14:textId="794A29A0" w:rsidR="000513DA" w:rsidRDefault="000513DA" w:rsidP="000513DA">
      <w:pPr>
        <w:spacing w:after="0" w:line="240" w:lineRule="auto"/>
        <w:rPr>
          <w:rFonts w:ascii="Arial" w:hAnsi="Arial" w:cs="Arial"/>
        </w:rPr>
      </w:pPr>
    </w:p>
    <w:p w14:paraId="7758437E" w14:textId="6E6E9130" w:rsidR="000513DA" w:rsidRDefault="000513DA" w:rsidP="000513DA">
      <w:pPr>
        <w:spacing w:after="0" w:line="240" w:lineRule="auto"/>
        <w:rPr>
          <w:rFonts w:ascii="Arial" w:hAnsi="Arial" w:cs="Arial"/>
        </w:rPr>
      </w:pPr>
    </w:p>
    <w:p w14:paraId="1022426C" w14:textId="2F4A739A" w:rsidR="000513DA" w:rsidRDefault="000513DA" w:rsidP="000513DA">
      <w:pPr>
        <w:spacing w:after="0" w:line="240" w:lineRule="auto"/>
        <w:rPr>
          <w:rFonts w:ascii="Arial" w:hAnsi="Arial" w:cs="Arial"/>
        </w:rPr>
      </w:pPr>
    </w:p>
    <w:p w14:paraId="0D5AD047" w14:textId="77777777" w:rsidR="000513DA" w:rsidRDefault="000513DA" w:rsidP="000513DA">
      <w:pPr>
        <w:spacing w:after="0" w:line="240" w:lineRule="auto"/>
        <w:rPr>
          <w:rFonts w:ascii="Arial" w:hAnsi="Arial" w:cs="Arial"/>
        </w:rPr>
      </w:pPr>
    </w:p>
    <w:p w14:paraId="6FF4D941" w14:textId="16C193B6" w:rsidR="000513DA" w:rsidRPr="009C5B8C" w:rsidRDefault="000513DA" w:rsidP="000513DA">
      <w:pPr>
        <w:spacing w:after="0" w:line="240" w:lineRule="auto"/>
        <w:rPr>
          <w:rFonts w:ascii="Arial" w:hAnsi="Arial" w:cs="Arial"/>
        </w:rPr>
      </w:pPr>
    </w:p>
    <w:p w14:paraId="1C52BA05" w14:textId="3B26B830" w:rsidR="003C0CAE" w:rsidRDefault="003C0CAE" w:rsidP="009C5B8C">
      <w:pPr>
        <w:spacing w:after="0" w:line="240" w:lineRule="auto"/>
        <w:rPr>
          <w:rFonts w:ascii="Arial" w:hAnsi="Arial" w:cs="Arial"/>
        </w:rPr>
      </w:pPr>
    </w:p>
    <w:p w14:paraId="04C5DAC0" w14:textId="3450B316" w:rsidR="003C0CAE" w:rsidRDefault="003C0CAE" w:rsidP="009C5B8C">
      <w:pPr>
        <w:spacing w:after="0" w:line="240" w:lineRule="auto"/>
        <w:rPr>
          <w:rFonts w:ascii="Arial" w:hAnsi="Arial" w:cs="Arial"/>
        </w:rPr>
      </w:pPr>
    </w:p>
    <w:p w14:paraId="16A0762E" w14:textId="68D2FE3E" w:rsidR="003C0CAE" w:rsidRDefault="003C0CAE" w:rsidP="009C5B8C">
      <w:pPr>
        <w:spacing w:after="0" w:line="240" w:lineRule="auto"/>
        <w:rPr>
          <w:rFonts w:ascii="Arial" w:hAnsi="Arial" w:cs="Arial"/>
        </w:rPr>
      </w:pPr>
    </w:p>
    <w:p w14:paraId="39BCFC1D" w14:textId="7DFD45FE" w:rsidR="009C5B8C" w:rsidRPr="009C5B8C" w:rsidRDefault="009C5B8C" w:rsidP="009C5B8C">
      <w:pPr>
        <w:spacing w:after="0" w:line="240" w:lineRule="auto"/>
        <w:rPr>
          <w:rFonts w:ascii="Arial" w:hAnsi="Arial" w:cs="Arial"/>
        </w:rPr>
      </w:pPr>
    </w:p>
    <w:p w14:paraId="520D05B0" w14:textId="18C7DE43" w:rsidR="00C04BD7" w:rsidRDefault="000C4D49" w:rsidP="009C5B8C">
      <w:pPr>
        <w:spacing w:after="0" w:line="240" w:lineRule="auto"/>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062C63BF" wp14:editId="1C623396">
                <wp:simplePos x="0" y="0"/>
                <wp:positionH relativeFrom="column">
                  <wp:posOffset>-133350</wp:posOffset>
                </wp:positionH>
                <wp:positionV relativeFrom="paragraph">
                  <wp:posOffset>175895</wp:posOffset>
                </wp:positionV>
                <wp:extent cx="6844030" cy="3171825"/>
                <wp:effectExtent l="19050" t="0" r="13970" b="28575"/>
                <wp:wrapNone/>
                <wp:docPr id="8" name="Group 8"/>
                <wp:cNvGraphicFramePr/>
                <a:graphic xmlns:a="http://schemas.openxmlformats.org/drawingml/2006/main">
                  <a:graphicData uri="http://schemas.microsoft.com/office/word/2010/wordprocessingGroup">
                    <wpg:wgp>
                      <wpg:cNvGrpSpPr/>
                      <wpg:grpSpPr>
                        <a:xfrm>
                          <a:off x="0" y="0"/>
                          <a:ext cx="6844030" cy="3171825"/>
                          <a:chOff x="-171451" y="-161931"/>
                          <a:chExt cx="6844393" cy="3171934"/>
                        </a:xfrm>
                      </wpg:grpSpPr>
                      <wpg:grpSp>
                        <wpg:cNvPr id="17" name="Group 17"/>
                        <wpg:cNvGrpSpPr/>
                        <wpg:grpSpPr>
                          <a:xfrm>
                            <a:off x="-171451" y="-161931"/>
                            <a:ext cx="6844393" cy="3171934"/>
                            <a:chOff x="-171451" y="-161931"/>
                            <a:chExt cx="6844393" cy="3171934"/>
                          </a:xfrm>
                        </wpg:grpSpPr>
                        <wpg:grpSp>
                          <wpg:cNvPr id="317" name="Group 317"/>
                          <wpg:cNvGrpSpPr/>
                          <wpg:grpSpPr>
                            <a:xfrm>
                              <a:off x="-171451" y="-161931"/>
                              <a:ext cx="6844393" cy="3004288"/>
                              <a:chOff x="-171451" y="-161931"/>
                              <a:chExt cx="6844393" cy="3004288"/>
                            </a:xfrm>
                          </wpg:grpSpPr>
                          <wps:wsp>
                            <wps:cNvPr id="281" name="Text Box 281"/>
                            <wps:cNvSpPr txBox="1"/>
                            <wps:spPr>
                              <a:xfrm>
                                <a:off x="849085" y="810985"/>
                                <a:ext cx="350520" cy="190500"/>
                              </a:xfrm>
                              <a:prstGeom prst="rect">
                                <a:avLst/>
                              </a:prstGeom>
                              <a:noFill/>
                              <a:ln w="6350">
                                <a:noFill/>
                              </a:ln>
                            </wps:spPr>
                            <wps:txbx>
                              <w:txbxContent>
                                <w:p w14:paraId="130740DC" w14:textId="77777777" w:rsidR="000513DA" w:rsidRPr="00D01DA1" w:rsidRDefault="000513DA" w:rsidP="000513DA">
                                  <w:pPr>
                                    <w:spacing w:after="0" w:line="240" w:lineRule="auto"/>
                                    <w:jc w:val="center"/>
                                    <w:rPr>
                                      <w:sz w:val="18"/>
                                      <w:szCs w:val="18"/>
                                    </w:rPr>
                                  </w:pPr>
                                  <w:r w:rsidRPr="00D01DA1">
                                    <w:rPr>
                                      <w:sz w:val="18"/>
                                      <w:szCs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6" name="Text Box 286"/>
                            <wps:cNvSpPr txBox="1"/>
                            <wps:spPr>
                              <a:xfrm>
                                <a:off x="5462954" y="820615"/>
                                <a:ext cx="350520" cy="190500"/>
                              </a:xfrm>
                              <a:prstGeom prst="rect">
                                <a:avLst/>
                              </a:prstGeom>
                              <a:noFill/>
                              <a:ln w="6350">
                                <a:noFill/>
                              </a:ln>
                            </wps:spPr>
                            <wps:txbx>
                              <w:txbxContent>
                                <w:p w14:paraId="4C31C34C" w14:textId="77777777" w:rsidR="000513DA" w:rsidRPr="00D01DA1" w:rsidRDefault="000513DA" w:rsidP="000513DA">
                                  <w:pPr>
                                    <w:spacing w:after="0" w:line="240" w:lineRule="auto"/>
                                    <w:jc w:val="center"/>
                                    <w:rPr>
                                      <w:sz w:val="18"/>
                                      <w:szCs w:val="18"/>
                                    </w:rPr>
                                  </w:pPr>
                                  <w:r>
                                    <w:rPr>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7" name="Text Box 287"/>
                            <wps:cNvSpPr txBox="1"/>
                            <wps:spPr>
                              <a:xfrm>
                                <a:off x="3118338" y="820615"/>
                                <a:ext cx="350520" cy="190500"/>
                              </a:xfrm>
                              <a:prstGeom prst="rect">
                                <a:avLst/>
                              </a:prstGeom>
                              <a:noFill/>
                              <a:ln w="6350">
                                <a:noFill/>
                              </a:ln>
                            </wps:spPr>
                            <wps:txbx>
                              <w:txbxContent>
                                <w:p w14:paraId="18A75597" w14:textId="77777777" w:rsidR="000513DA" w:rsidRPr="00D01DA1" w:rsidRDefault="000513DA" w:rsidP="000513DA">
                                  <w:pPr>
                                    <w:spacing w:after="0" w:line="240" w:lineRule="auto"/>
                                    <w:jc w:val="center"/>
                                    <w:rPr>
                                      <w:sz w:val="18"/>
                                      <w:szCs w:val="18"/>
                                    </w:rPr>
                                  </w:pPr>
                                  <w:r>
                                    <w:rPr>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6" name="Group 316"/>
                            <wpg:cNvGrpSpPr/>
                            <wpg:grpSpPr>
                              <a:xfrm>
                                <a:off x="-171451" y="-161931"/>
                                <a:ext cx="6844393" cy="3004288"/>
                                <a:chOff x="-171451" y="-161931"/>
                                <a:chExt cx="6844393" cy="3004288"/>
                              </a:xfrm>
                            </wpg:grpSpPr>
                            <wpg:grpSp>
                              <wpg:cNvPr id="239" name="Group 239"/>
                              <wpg:cNvGrpSpPr/>
                              <wpg:grpSpPr>
                                <a:xfrm>
                                  <a:off x="4759569" y="1858107"/>
                                  <a:ext cx="1249680" cy="984250"/>
                                  <a:chOff x="0" y="0"/>
                                  <a:chExt cx="1249680" cy="984584"/>
                                </a:xfrm>
                              </wpg:grpSpPr>
                              <wps:wsp>
                                <wps:cNvPr id="240" name="Diamond 240"/>
                                <wps:cNvSpPr/>
                                <wps:spPr>
                                  <a:xfrm>
                                    <a:off x="0" y="0"/>
                                    <a:ext cx="1249680" cy="984584"/>
                                  </a:xfrm>
                                  <a:prstGeom prst="diamond">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a:spLocks noChangeArrowheads="1"/>
                                </wps:cNvSpPr>
                                <wps:spPr bwMode="auto">
                                  <a:xfrm>
                                    <a:off x="106680" y="342791"/>
                                    <a:ext cx="1028700" cy="445135"/>
                                  </a:xfrm>
                                  <a:prstGeom prst="rect">
                                    <a:avLst/>
                                  </a:prstGeom>
                                  <a:noFill/>
                                  <a:ln w="9525">
                                    <a:noFill/>
                                    <a:miter lim="800000"/>
                                    <a:headEnd/>
                                    <a:tailEnd/>
                                  </a:ln>
                                </wps:spPr>
                                <wps:txbx>
                                  <w:txbxContent>
                                    <w:p w14:paraId="07FC735D" w14:textId="77777777" w:rsidR="000513DA" w:rsidRPr="0030641C" w:rsidRDefault="000513DA" w:rsidP="000513DA">
                                      <w:pPr>
                                        <w:spacing w:after="0" w:line="240" w:lineRule="auto"/>
                                        <w:jc w:val="center"/>
                                        <w:rPr>
                                          <w:sz w:val="18"/>
                                          <w:szCs w:val="18"/>
                                        </w:rPr>
                                      </w:pPr>
                                      <w:r>
                                        <w:rPr>
                                          <w:rFonts w:cstheme="minorHAnsi"/>
                                          <w:sz w:val="18"/>
                                          <w:szCs w:val="18"/>
                                        </w:rPr>
                                        <w:t>3+</w:t>
                                      </w:r>
                                      <w:r>
                                        <w:rPr>
                                          <w:sz w:val="18"/>
                                          <w:szCs w:val="18"/>
                                        </w:rPr>
                                        <w:t xml:space="preserve"> BMI measures </w:t>
                                      </w:r>
                                      <w:r>
                                        <w:rPr>
                                          <w:rFonts w:cstheme="minorHAnsi"/>
                                          <w:sz w:val="18"/>
                                          <w:szCs w:val="18"/>
                                        </w:rPr>
                                        <w:t>at least 30 days apart</w:t>
                                      </w:r>
                                    </w:p>
                                  </w:txbxContent>
                                </wps:txbx>
                                <wps:bodyPr rot="0" vert="horz" wrap="square" lIns="18288" tIns="18288" rIns="18288" bIns="18288" anchor="t" anchorCtr="0">
                                  <a:noAutofit/>
                                </wps:bodyPr>
                              </wps:wsp>
                            </wpg:grpSp>
                            <wpg:grpSp>
                              <wpg:cNvPr id="314" name="Group 314"/>
                              <wpg:cNvGrpSpPr/>
                              <wpg:grpSpPr>
                                <a:xfrm>
                                  <a:off x="-171451" y="-161931"/>
                                  <a:ext cx="6844393" cy="2537947"/>
                                  <a:chOff x="-171451" y="-161931"/>
                                  <a:chExt cx="6844393" cy="2537947"/>
                                </a:xfrm>
                              </wpg:grpSpPr>
                              <wpg:grpSp>
                                <wpg:cNvPr id="313" name="Group 313"/>
                                <wpg:cNvGrpSpPr/>
                                <wpg:grpSpPr>
                                  <a:xfrm>
                                    <a:off x="-171451" y="-161931"/>
                                    <a:ext cx="6844393" cy="2504536"/>
                                    <a:chOff x="-171451" y="-161931"/>
                                    <a:chExt cx="6844393" cy="2504536"/>
                                  </a:xfrm>
                                </wpg:grpSpPr>
                                <wpg:grpSp>
                                  <wpg:cNvPr id="312" name="Group 312"/>
                                  <wpg:cNvGrpSpPr/>
                                  <wpg:grpSpPr>
                                    <a:xfrm>
                                      <a:off x="-171451" y="-161931"/>
                                      <a:ext cx="6844393" cy="2504536"/>
                                      <a:chOff x="-171451" y="-161931"/>
                                      <a:chExt cx="6844393" cy="2504536"/>
                                    </a:xfrm>
                                  </wpg:grpSpPr>
                                  <wps:wsp>
                                    <wps:cNvPr id="246" name="Straight Arrow Connector 246"/>
                                    <wps:cNvCnPr/>
                                    <wps:spPr>
                                      <a:xfrm>
                                        <a:off x="394062" y="1380308"/>
                                        <a:ext cx="0" cy="502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1" name="Straight Arrow Connector 251"/>
                                    <wps:cNvCnPr/>
                                    <wps:spPr>
                                      <a:xfrm>
                                        <a:off x="849085" y="1001485"/>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58616" y="-161931"/>
                                        <a:ext cx="838200" cy="335280"/>
                                      </a:xfrm>
                                      <a:prstGeom prst="rect">
                                        <a:avLst/>
                                      </a:prstGeom>
                                      <a:solidFill>
                                        <a:srgbClr val="FFFFFF"/>
                                      </a:solidFill>
                                      <a:ln w="9525">
                                        <a:solidFill>
                                          <a:srgbClr val="000000"/>
                                        </a:solidFill>
                                        <a:miter lim="800000"/>
                                        <a:headEnd/>
                                        <a:tailEnd/>
                                      </a:ln>
                                    </wps:spPr>
                                    <wps:txbx>
                                      <w:txbxContent>
                                        <w:p w14:paraId="589AFA76" w14:textId="77777777" w:rsidR="000513DA" w:rsidRPr="0030641C" w:rsidRDefault="000513DA" w:rsidP="000513DA">
                                          <w:pPr>
                                            <w:spacing w:after="0" w:line="240" w:lineRule="auto"/>
                                            <w:rPr>
                                              <w:sz w:val="18"/>
                                              <w:szCs w:val="18"/>
                                            </w:rPr>
                                          </w:pPr>
                                          <w:r w:rsidRPr="0030641C">
                                            <w:rPr>
                                              <w:sz w:val="18"/>
                                              <w:szCs w:val="18"/>
                                            </w:rPr>
                                            <w:t xml:space="preserve">Identify cohort under evaluation </w:t>
                                          </w:r>
                                        </w:p>
                                      </w:txbxContent>
                                    </wps:txbx>
                                    <wps:bodyPr rot="0" vert="horz" wrap="square" lIns="18288" tIns="18288" rIns="18288" bIns="18288" anchor="t" anchorCtr="0">
                                      <a:noAutofit/>
                                    </wps:bodyPr>
                                  </wps:wsp>
                                  <wps:wsp>
                                    <wps:cNvPr id="3" name="Text Box 3"/>
                                    <wps:cNvSpPr txBox="1">
                                      <a:spLocks noChangeArrowheads="1"/>
                                    </wps:cNvSpPr>
                                    <wps:spPr bwMode="auto">
                                      <a:xfrm>
                                        <a:off x="1175657" y="816428"/>
                                        <a:ext cx="838200" cy="33528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9525">
                                        <a:solidFill>
                                          <a:srgbClr val="000000"/>
                                        </a:solidFill>
                                        <a:miter lim="800000"/>
                                        <a:headEnd/>
                                        <a:tailEnd/>
                                      </a:ln>
                                    </wps:spPr>
                                    <wps:txbx>
                                      <w:txbxContent>
                                        <w:p w14:paraId="03477A0C" w14:textId="77777777" w:rsidR="000513DA" w:rsidRPr="0030641C" w:rsidRDefault="000513DA" w:rsidP="000513DA">
                                          <w:pPr>
                                            <w:spacing w:after="0" w:line="240" w:lineRule="auto"/>
                                            <w:jc w:val="center"/>
                                            <w:rPr>
                                              <w:sz w:val="18"/>
                                              <w:szCs w:val="18"/>
                                            </w:rPr>
                                          </w:pPr>
                                          <w:r>
                                            <w:rPr>
                                              <w:sz w:val="18"/>
                                              <w:szCs w:val="18"/>
                                            </w:rPr>
                                            <w:t>Clean height data</w:t>
                                          </w:r>
                                        </w:p>
                                      </w:txbxContent>
                                    </wps:txbx>
                                    <wps:bodyPr rot="0" vert="horz" wrap="square" lIns="18288" tIns="18288" rIns="18288" bIns="18288" anchor="t" anchorCtr="0">
                                      <a:noAutofit/>
                                    </wps:bodyPr>
                                  </wps:wsp>
                                  <wps:wsp>
                                    <wps:cNvPr id="5" name="Text Box 5"/>
                                    <wps:cNvSpPr txBox="1">
                                      <a:spLocks noChangeArrowheads="1"/>
                                    </wps:cNvSpPr>
                                    <wps:spPr bwMode="auto">
                                      <a:xfrm>
                                        <a:off x="3505200" y="816428"/>
                                        <a:ext cx="838200" cy="33528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9525">
                                        <a:solidFill>
                                          <a:srgbClr val="000000"/>
                                        </a:solidFill>
                                        <a:miter lim="800000"/>
                                        <a:headEnd/>
                                        <a:tailEnd/>
                                      </a:ln>
                                    </wps:spPr>
                                    <wps:txbx>
                                      <w:txbxContent>
                                        <w:p w14:paraId="7242AA05" w14:textId="77777777" w:rsidR="000513DA" w:rsidRPr="0030641C" w:rsidRDefault="000513DA" w:rsidP="000513DA">
                                          <w:pPr>
                                            <w:spacing w:after="0" w:line="240" w:lineRule="auto"/>
                                            <w:jc w:val="center"/>
                                            <w:rPr>
                                              <w:sz w:val="18"/>
                                              <w:szCs w:val="18"/>
                                            </w:rPr>
                                          </w:pPr>
                                          <w:r>
                                            <w:rPr>
                                              <w:sz w:val="18"/>
                                              <w:szCs w:val="18"/>
                                            </w:rPr>
                                            <w:t>Clean weight data</w:t>
                                          </w:r>
                                        </w:p>
                                      </w:txbxContent>
                                    </wps:txbx>
                                    <wps:bodyPr rot="0" vert="horz" wrap="square" lIns="18288" tIns="18288" rIns="18288" bIns="18288" anchor="t" anchorCtr="0">
                                      <a:noAutofit/>
                                    </wps:bodyPr>
                                  </wps:wsp>
                                  <wps:wsp>
                                    <wps:cNvPr id="7" name="Text Box 7"/>
                                    <wps:cNvSpPr txBox="1">
                                      <a:spLocks noChangeArrowheads="1"/>
                                    </wps:cNvSpPr>
                                    <wps:spPr bwMode="auto">
                                      <a:xfrm>
                                        <a:off x="5834742" y="816428"/>
                                        <a:ext cx="838200" cy="33528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w="9525">
                                        <a:solidFill>
                                          <a:srgbClr val="000000"/>
                                        </a:solidFill>
                                        <a:miter lim="800000"/>
                                        <a:headEnd/>
                                        <a:tailEnd/>
                                      </a:ln>
                                    </wps:spPr>
                                    <wps:txbx>
                                      <w:txbxContent>
                                        <w:p w14:paraId="3C93F514" w14:textId="77777777" w:rsidR="000513DA" w:rsidRDefault="000513DA" w:rsidP="000513DA">
                                          <w:pPr>
                                            <w:spacing w:after="0" w:line="240" w:lineRule="auto"/>
                                            <w:jc w:val="center"/>
                                            <w:rPr>
                                              <w:sz w:val="18"/>
                                              <w:szCs w:val="18"/>
                                            </w:rPr>
                                          </w:pPr>
                                          <w:r>
                                            <w:rPr>
                                              <w:sz w:val="18"/>
                                              <w:szCs w:val="18"/>
                                            </w:rPr>
                                            <w:t>Calculate BMI.</w:t>
                                          </w:r>
                                        </w:p>
                                        <w:p w14:paraId="132DE187" w14:textId="77777777" w:rsidR="000513DA" w:rsidRPr="0030641C" w:rsidRDefault="000513DA" w:rsidP="000513DA">
                                          <w:pPr>
                                            <w:spacing w:after="0" w:line="240" w:lineRule="auto"/>
                                            <w:rPr>
                                              <w:sz w:val="18"/>
                                              <w:szCs w:val="18"/>
                                            </w:rPr>
                                          </w:pPr>
                                          <w:r>
                                            <w:rPr>
                                              <w:sz w:val="18"/>
                                              <w:szCs w:val="18"/>
                                            </w:rPr>
                                            <w:t xml:space="preserve">Clean BMI data. </w:t>
                                          </w:r>
                                        </w:p>
                                      </w:txbxContent>
                                    </wps:txbx>
                                    <wps:bodyPr rot="0" vert="horz" wrap="square" lIns="18288" tIns="18288" rIns="18288" bIns="18288" anchor="t" anchorCtr="0">
                                      <a:noAutofit/>
                                    </wps:bodyPr>
                                  </wps:wsp>
                                  <wpg:grpSp>
                                    <wpg:cNvPr id="245" name="Group 245"/>
                                    <wpg:cNvGrpSpPr/>
                                    <wpg:grpSpPr>
                                      <a:xfrm>
                                        <a:off x="-171451" y="471382"/>
                                        <a:ext cx="1130043" cy="1043904"/>
                                        <a:chOff x="-163831" y="-138218"/>
                                        <a:chExt cx="1130043" cy="1043904"/>
                                      </a:xfrm>
                                    </wpg:grpSpPr>
                                    <wps:wsp>
                                      <wps:cNvPr id="200" name="Diamond 200"/>
                                      <wps:cNvSpPr/>
                                      <wps:spPr>
                                        <a:xfrm>
                                          <a:off x="-163831" y="-138218"/>
                                          <a:ext cx="1130043" cy="1043904"/>
                                        </a:xfrm>
                                        <a:prstGeom prst="diamond">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21182" y="85729"/>
                                          <a:ext cx="841965" cy="783771"/>
                                        </a:xfrm>
                                        <a:prstGeom prst="rect">
                                          <a:avLst/>
                                        </a:prstGeom>
                                        <a:noFill/>
                                        <a:ln w="9525">
                                          <a:noFill/>
                                          <a:miter lim="800000"/>
                                          <a:headEnd/>
                                          <a:tailEnd/>
                                        </a:ln>
                                      </wps:spPr>
                                      <wps:txbx>
                                        <w:txbxContent>
                                          <w:p w14:paraId="28AD268C" w14:textId="4F2F2AC3" w:rsidR="000513DA" w:rsidRPr="0030641C" w:rsidRDefault="000513DA" w:rsidP="000513DA">
                                            <w:pPr>
                                              <w:spacing w:after="0" w:line="240" w:lineRule="auto"/>
                                              <w:jc w:val="center"/>
                                              <w:rPr>
                                                <w:sz w:val="18"/>
                                                <w:szCs w:val="18"/>
                                              </w:rPr>
                                            </w:pPr>
                                            <w:r>
                                              <w:rPr>
                                                <w:sz w:val="18"/>
                                                <w:szCs w:val="18"/>
                                              </w:rPr>
                                              <w:t>Malignant cancer</w:t>
                                            </w:r>
                                            <w:r w:rsidR="00151EB9">
                                              <w:rPr>
                                                <w:sz w:val="18"/>
                                                <w:szCs w:val="18"/>
                                              </w:rPr>
                                              <w:t xml:space="preserve"> OR growth hormone </w:t>
                                            </w:r>
                                          </w:p>
                                        </w:txbxContent>
                                      </wps:txbx>
                                      <wps:bodyPr rot="0" vert="horz" wrap="square" lIns="18288" tIns="18288" rIns="18288" bIns="18288" anchor="t" anchorCtr="0">
                                        <a:noAutofit/>
                                      </wps:bodyPr>
                                    </wps:wsp>
                                  </wpg:grpSp>
                                  <wpg:grpSp>
                                    <wpg:cNvPr id="244" name="Group 244"/>
                                    <wpg:cNvGrpSpPr/>
                                    <wpg:grpSpPr>
                                      <a:xfrm>
                                        <a:off x="2329542" y="609600"/>
                                        <a:ext cx="853440" cy="769620"/>
                                        <a:chOff x="7620" y="0"/>
                                        <a:chExt cx="853440" cy="769620"/>
                                      </a:xfrm>
                                    </wpg:grpSpPr>
                                    <wps:wsp>
                                      <wps:cNvPr id="210" name="Diamond 210"/>
                                      <wps:cNvSpPr/>
                                      <wps:spPr>
                                        <a:xfrm>
                                          <a:off x="7620" y="0"/>
                                          <a:ext cx="853440" cy="769620"/>
                                        </a:xfrm>
                                        <a:prstGeom prst="diamond">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a:spLocks noChangeArrowheads="1"/>
                                      </wps:cNvSpPr>
                                      <wps:spPr bwMode="auto">
                                        <a:xfrm>
                                          <a:off x="11430" y="213360"/>
                                          <a:ext cx="838200" cy="335280"/>
                                        </a:xfrm>
                                        <a:prstGeom prst="rect">
                                          <a:avLst/>
                                        </a:prstGeom>
                                        <a:noFill/>
                                        <a:ln w="9525">
                                          <a:noFill/>
                                          <a:miter lim="800000"/>
                                          <a:headEnd/>
                                          <a:tailEnd/>
                                        </a:ln>
                                      </wps:spPr>
                                      <wps:txbx>
                                        <w:txbxContent>
                                          <w:p w14:paraId="191BB386" w14:textId="77777777" w:rsidR="000513DA" w:rsidRPr="0030641C" w:rsidRDefault="000513DA" w:rsidP="000513DA">
                                            <w:pPr>
                                              <w:spacing w:after="0" w:line="240" w:lineRule="auto"/>
                                              <w:jc w:val="center"/>
                                              <w:rPr>
                                                <w:sz w:val="18"/>
                                                <w:szCs w:val="18"/>
                                              </w:rPr>
                                            </w:pPr>
                                            <w:r>
                                              <w:rPr>
                                                <w:sz w:val="18"/>
                                                <w:szCs w:val="18"/>
                                              </w:rPr>
                                              <w:t>1+ height measures</w:t>
                                            </w:r>
                                          </w:p>
                                        </w:txbxContent>
                                      </wps:txbx>
                                      <wps:bodyPr rot="0" vert="horz" wrap="square" lIns="18288" tIns="18288" rIns="18288" bIns="18288" anchor="t" anchorCtr="0">
                                        <a:noAutofit/>
                                      </wps:bodyPr>
                                    </wps:wsp>
                                  </wpg:grpSp>
                                  <wpg:grpSp>
                                    <wpg:cNvPr id="243" name="Group 243"/>
                                    <wpg:cNvGrpSpPr/>
                                    <wpg:grpSpPr>
                                      <a:xfrm>
                                        <a:off x="4659085" y="609600"/>
                                        <a:ext cx="853440" cy="769620"/>
                                        <a:chOff x="26670" y="0"/>
                                        <a:chExt cx="853440" cy="769620"/>
                                      </a:xfrm>
                                    </wpg:grpSpPr>
                                    <wps:wsp>
                                      <wps:cNvPr id="209" name="Diamond 209"/>
                                      <wps:cNvSpPr/>
                                      <wps:spPr>
                                        <a:xfrm>
                                          <a:off x="26670" y="0"/>
                                          <a:ext cx="853440" cy="769620"/>
                                        </a:xfrm>
                                        <a:prstGeom prst="diamond">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a:spLocks noChangeArrowheads="1"/>
                                      </wps:cNvSpPr>
                                      <wps:spPr bwMode="auto">
                                        <a:xfrm>
                                          <a:off x="34290" y="213360"/>
                                          <a:ext cx="838200" cy="335280"/>
                                        </a:xfrm>
                                        <a:prstGeom prst="rect">
                                          <a:avLst/>
                                        </a:prstGeom>
                                        <a:noFill/>
                                        <a:ln w="9525">
                                          <a:noFill/>
                                          <a:miter lim="800000"/>
                                          <a:headEnd/>
                                          <a:tailEnd/>
                                        </a:ln>
                                      </wps:spPr>
                                      <wps:txbx>
                                        <w:txbxContent>
                                          <w:p w14:paraId="0C32D074" w14:textId="77777777" w:rsidR="000513DA" w:rsidRPr="0030641C" w:rsidRDefault="000513DA" w:rsidP="000513DA">
                                            <w:pPr>
                                              <w:spacing w:after="0" w:line="240" w:lineRule="auto"/>
                                              <w:jc w:val="center"/>
                                              <w:rPr>
                                                <w:sz w:val="18"/>
                                                <w:szCs w:val="18"/>
                                              </w:rPr>
                                            </w:pPr>
                                            <w:r>
                                              <w:rPr>
                                                <w:sz w:val="18"/>
                                                <w:szCs w:val="18"/>
                                              </w:rPr>
                                              <w:t>1+ weight measures</w:t>
                                            </w:r>
                                          </w:p>
                                        </w:txbxContent>
                                      </wps:txbx>
                                      <wps:bodyPr rot="0" vert="horz" wrap="square" lIns="18288" tIns="18288" rIns="18288" bIns="18288" anchor="t" anchorCtr="0">
                                        <a:noAutofit/>
                                      </wps:bodyPr>
                                    </wps:wsp>
                                  </wpg:grpSp>
                                  <wpg:grpSp>
                                    <wpg:cNvPr id="242" name="Group 242"/>
                                    <wpg:cNvGrpSpPr/>
                                    <wpg:grpSpPr>
                                      <a:xfrm>
                                        <a:off x="43542" y="1883228"/>
                                        <a:ext cx="769620" cy="281940"/>
                                        <a:chOff x="0" y="0"/>
                                        <a:chExt cx="769620" cy="281940"/>
                                      </a:xfrm>
                                      <a:solidFill>
                                        <a:srgbClr val="FF0000"/>
                                      </a:solidFill>
                                    </wpg:grpSpPr>
                                    <wps:wsp>
                                      <wps:cNvPr id="25" name="Rounded Rectangle 25"/>
                                      <wps:cNvSpPr/>
                                      <wps:spPr>
                                        <a:xfrm>
                                          <a:off x="0" y="0"/>
                                          <a:ext cx="769620" cy="2819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a:spLocks noChangeArrowheads="1"/>
                                      </wps:cNvSpPr>
                                      <wps:spPr bwMode="auto">
                                        <a:xfrm>
                                          <a:off x="121920" y="45720"/>
                                          <a:ext cx="441960" cy="175260"/>
                                        </a:xfrm>
                                        <a:prstGeom prst="rect">
                                          <a:avLst/>
                                        </a:prstGeom>
                                        <a:solidFill>
                                          <a:srgbClr val="FF0000"/>
                                        </a:solidFill>
                                        <a:ln w="9525">
                                          <a:noFill/>
                                          <a:miter lim="800000"/>
                                          <a:headEnd/>
                                          <a:tailEnd/>
                                        </a:ln>
                                      </wps:spPr>
                                      <wps:txbx>
                                        <w:txbxContent>
                                          <w:p w14:paraId="3603F4C9" w14:textId="77777777" w:rsidR="000513DA" w:rsidRPr="00F569AF" w:rsidRDefault="000513DA" w:rsidP="000513DA">
                                            <w:pPr>
                                              <w:shd w:val="clear" w:color="auto" w:fill="FF0000"/>
                                              <w:spacing w:after="0" w:line="240" w:lineRule="auto"/>
                                              <w:jc w:val="center"/>
                                              <w:rPr>
                                                <w:b/>
                                                <w:color w:val="FFFFFF" w:themeColor="background1"/>
                                                <w:sz w:val="18"/>
                                                <w:szCs w:val="18"/>
                                              </w:rPr>
                                            </w:pPr>
                                            <w:r w:rsidRPr="00F569AF">
                                              <w:rPr>
                                                <w:b/>
                                                <w:color w:val="FFFFFF" w:themeColor="background1"/>
                                                <w:sz w:val="18"/>
                                                <w:szCs w:val="18"/>
                                                <w:highlight w:val="red"/>
                                              </w:rPr>
                                              <w:t>Exclude</w:t>
                                            </w:r>
                                          </w:p>
                                        </w:txbxContent>
                                      </wps:txbx>
                                      <wps:bodyPr rot="0" vert="horz" wrap="square" lIns="18288" tIns="18288" rIns="18288" bIns="18288" anchor="t" anchorCtr="0">
                                        <a:noAutofit/>
                                      </wps:bodyPr>
                                    </wps:wsp>
                                  </wpg:grpSp>
                                  <wps:wsp>
                                    <wps:cNvPr id="252" name="Straight Arrow Connector 252"/>
                                    <wps:cNvCnPr/>
                                    <wps:spPr>
                                      <a:xfrm>
                                        <a:off x="2013857" y="99060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3" name="Straight Arrow Connector 253"/>
                                    <wps:cNvCnPr/>
                                    <wps:spPr>
                                      <a:xfrm>
                                        <a:off x="3178628" y="990600"/>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4" name="Straight Arrow Connector 254"/>
                                    <wps:cNvCnPr/>
                                    <wps:spPr>
                                      <a:xfrm>
                                        <a:off x="4354285" y="1001485"/>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5" name="Straight Arrow Connector 255"/>
                                    <wps:cNvCnPr/>
                                    <wps:spPr>
                                      <a:xfrm>
                                        <a:off x="5519057" y="1001485"/>
                                        <a:ext cx="320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6" name="Elbow Connector 256"/>
                                    <wps:cNvCnPr/>
                                    <wps:spPr>
                                      <a:xfrm flipH="1">
                                        <a:off x="6041571" y="1153885"/>
                                        <a:ext cx="228600" cy="1188720"/>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wps:wsp>
                                    <wps:cNvPr id="280" name="Straight Arrow Connector 280"/>
                                    <wps:cNvCnPr/>
                                    <wps:spPr>
                                      <a:xfrm>
                                        <a:off x="387801" y="197061"/>
                                        <a:ext cx="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5" name="Text Box 285"/>
                                    <wps:cNvSpPr txBox="1"/>
                                    <wps:spPr>
                                      <a:xfrm>
                                        <a:off x="43542" y="1676400"/>
                                        <a:ext cx="350520" cy="190500"/>
                                      </a:xfrm>
                                      <a:prstGeom prst="rect">
                                        <a:avLst/>
                                      </a:prstGeom>
                                      <a:noFill/>
                                      <a:ln w="6350">
                                        <a:noFill/>
                                      </a:ln>
                                    </wps:spPr>
                                    <wps:txbx>
                                      <w:txbxContent>
                                        <w:p w14:paraId="36F30278" w14:textId="77777777" w:rsidR="000513DA" w:rsidRPr="00D01DA1" w:rsidRDefault="000513DA" w:rsidP="000513DA">
                                          <w:pPr>
                                            <w:spacing w:after="0" w:line="240" w:lineRule="auto"/>
                                            <w:jc w:val="center"/>
                                            <w:rPr>
                                              <w:sz w:val="18"/>
                                              <w:szCs w:val="18"/>
                                            </w:rPr>
                                          </w:pPr>
                                          <w:r>
                                            <w:rPr>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2" name="Text Box 292"/>
                                    <wps:cNvSpPr txBox="1"/>
                                    <wps:spPr>
                                      <a:xfrm>
                                        <a:off x="2492828" y="1382485"/>
                                        <a:ext cx="350520" cy="190500"/>
                                      </a:xfrm>
                                      <a:prstGeom prst="rect">
                                        <a:avLst/>
                                      </a:prstGeom>
                                      <a:noFill/>
                                      <a:ln w="6350">
                                        <a:noFill/>
                                      </a:ln>
                                    </wps:spPr>
                                    <wps:txbx>
                                      <w:txbxContent>
                                        <w:p w14:paraId="15B9758A" w14:textId="77777777" w:rsidR="000513DA" w:rsidRPr="00D01DA1" w:rsidRDefault="000513DA" w:rsidP="000513DA">
                                          <w:pPr>
                                            <w:spacing w:after="0" w:line="240" w:lineRule="auto"/>
                                            <w:jc w:val="center"/>
                                            <w:rPr>
                                              <w:sz w:val="18"/>
                                              <w:szCs w:val="18"/>
                                            </w:rPr>
                                          </w:pPr>
                                          <w:r w:rsidRPr="00D01DA1">
                                            <w:rPr>
                                              <w:sz w:val="18"/>
                                              <w:szCs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3" name="Text Box 293"/>
                                    <wps:cNvSpPr txBox="1"/>
                                    <wps:spPr>
                                      <a:xfrm>
                                        <a:off x="4805630" y="1371600"/>
                                        <a:ext cx="350520" cy="190500"/>
                                      </a:xfrm>
                                      <a:prstGeom prst="rect">
                                        <a:avLst/>
                                      </a:prstGeom>
                                      <a:noFill/>
                                      <a:ln w="6350">
                                        <a:noFill/>
                                      </a:ln>
                                    </wps:spPr>
                                    <wps:txbx>
                                      <w:txbxContent>
                                        <w:p w14:paraId="32740C25" w14:textId="77777777" w:rsidR="000513DA" w:rsidRPr="00D01DA1" w:rsidRDefault="000513DA" w:rsidP="000513DA">
                                          <w:pPr>
                                            <w:spacing w:after="0" w:line="240" w:lineRule="auto"/>
                                            <w:jc w:val="center"/>
                                            <w:rPr>
                                              <w:sz w:val="18"/>
                                              <w:szCs w:val="18"/>
                                            </w:rPr>
                                          </w:pPr>
                                          <w:r w:rsidRPr="00D01DA1">
                                            <w:rPr>
                                              <w:sz w:val="18"/>
                                              <w:szCs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Elbow Connector 295"/>
                                    <wps:cNvCnPr/>
                                    <wps:spPr>
                                      <a:xfrm flipH="1" flipV="1">
                                        <a:off x="446314" y="1524000"/>
                                        <a:ext cx="4960620" cy="342900"/>
                                      </a:xfrm>
                                      <a:prstGeom prst="bentConnector3">
                                        <a:avLst>
                                          <a:gd name="adj1" fmla="val 538"/>
                                        </a:avLst>
                                      </a:prstGeom>
                                      <a:ln>
                                        <a:tailEnd type="triangle"/>
                                      </a:ln>
                                    </wps:spPr>
                                    <wps:style>
                                      <a:lnRef idx="1">
                                        <a:schemeClr val="dk1"/>
                                      </a:lnRef>
                                      <a:fillRef idx="0">
                                        <a:schemeClr val="dk1"/>
                                      </a:fillRef>
                                      <a:effectRef idx="0">
                                        <a:schemeClr val="dk1"/>
                                      </a:effectRef>
                                      <a:fontRef idx="minor">
                                        <a:schemeClr val="tx1"/>
                                      </a:fontRef>
                                    </wps:style>
                                    <wps:bodyPr/>
                                  </wps:wsp>
                                  <wps:wsp>
                                    <wps:cNvPr id="298" name="Straight Connector 298"/>
                                    <wps:cNvCnPr/>
                                    <wps:spPr>
                                      <a:xfrm>
                                        <a:off x="2764971" y="1393371"/>
                                        <a:ext cx="0" cy="12192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0" name="Straight Connector 300"/>
                                  <wps:cNvCnPr/>
                                  <wps:spPr>
                                    <a:xfrm>
                                      <a:off x="5093677" y="1377462"/>
                                      <a:ext cx="0" cy="14478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7" name="Group 307"/>
                                <wpg:cNvGrpSpPr/>
                                <wpg:grpSpPr>
                                  <a:xfrm>
                                    <a:off x="3743848" y="2185516"/>
                                    <a:ext cx="1028700" cy="190500"/>
                                    <a:chOff x="3603171" y="468085"/>
                                    <a:chExt cx="1028700" cy="190500"/>
                                  </a:xfrm>
                                  <a:solidFill>
                                    <a:schemeClr val="bg2"/>
                                  </a:solidFill>
                                </wpg:grpSpPr>
                                <wps:wsp>
                                  <wps:cNvPr id="257" name="Straight Arrow Connector 257"/>
                                  <wps:cNvCnPr/>
                                  <wps:spPr>
                                    <a:xfrm flipH="1">
                                      <a:off x="3603171" y="620485"/>
                                      <a:ext cx="1028700" cy="0"/>
                                    </a:xfrm>
                                    <a:prstGeom prst="straightConnector1">
                                      <a:avLst/>
                                    </a:prstGeom>
                                    <a:grpFill/>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84" name="Text Box 284"/>
                                  <wps:cNvSpPr txBox="1"/>
                                  <wps:spPr>
                                    <a:xfrm>
                                      <a:off x="3689031" y="468085"/>
                                      <a:ext cx="350520" cy="190500"/>
                                    </a:xfrm>
                                    <a:prstGeom prst="rect">
                                      <a:avLst/>
                                    </a:prstGeom>
                                    <a:noFill/>
                                    <a:ln w="6350">
                                      <a:noFill/>
                                    </a:ln>
                                  </wps:spPr>
                                  <wps:txbx>
                                    <w:txbxContent>
                                      <w:p w14:paraId="655F8B22" w14:textId="77777777" w:rsidR="000513DA" w:rsidRPr="00E43A2A" w:rsidRDefault="000513DA" w:rsidP="000513DA">
                                        <w:pPr>
                                          <w:spacing w:after="0" w:line="240" w:lineRule="auto"/>
                                          <w:jc w:val="center"/>
                                          <w:rPr>
                                            <w:sz w:val="18"/>
                                            <w:szCs w:val="18"/>
                                          </w:rPr>
                                        </w:pPr>
                                        <w:r w:rsidRPr="00E43A2A">
                                          <w:rPr>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grpSp>
                        <wps:wsp>
                          <wps:cNvPr id="14" name="Rounded Rectangle 14"/>
                          <wps:cNvSpPr/>
                          <wps:spPr>
                            <a:xfrm>
                              <a:off x="1914635" y="1676400"/>
                              <a:ext cx="1829214" cy="1333603"/>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Text Box 1"/>
                        <wps:cNvSpPr txBox="1">
                          <a:spLocks noChangeArrowheads="1"/>
                        </wps:cNvSpPr>
                        <wps:spPr bwMode="auto">
                          <a:xfrm>
                            <a:off x="2092758" y="1771704"/>
                            <a:ext cx="1524396" cy="1224006"/>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0AC00B37" w14:textId="3BC8125F" w:rsidR="005E644A" w:rsidRDefault="005E644A" w:rsidP="007B1870">
                              <w:pPr>
                                <w:shd w:val="clear" w:color="auto" w:fill="92D050"/>
                                <w:spacing w:after="0" w:line="240" w:lineRule="auto"/>
                                <w:rPr>
                                  <w:b/>
                                  <w:color w:val="FFFFFF" w:themeColor="background1"/>
                                  <w:sz w:val="18"/>
                                  <w:szCs w:val="18"/>
                                </w:rPr>
                              </w:pPr>
                              <w:r w:rsidRPr="007B1870">
                                <w:rPr>
                                  <w:b/>
                                  <w:color w:val="FFFFFF" w:themeColor="background1"/>
                                  <w:sz w:val="18"/>
                                  <w:szCs w:val="18"/>
                                </w:rPr>
                                <w:t>Include</w:t>
                              </w:r>
                              <w:r w:rsidR="007B1870" w:rsidRPr="007B1870">
                                <w:rPr>
                                  <w:b/>
                                  <w:color w:val="FFFFFF" w:themeColor="background1"/>
                                  <w:sz w:val="18"/>
                                  <w:szCs w:val="18"/>
                                </w:rPr>
                                <w:t xml:space="preserve"> </w:t>
                              </w:r>
                              <w:r w:rsidR="007B1870">
                                <w:rPr>
                                  <w:b/>
                                  <w:color w:val="FFFFFF" w:themeColor="background1"/>
                                  <w:sz w:val="18"/>
                                  <w:szCs w:val="18"/>
                                </w:rPr>
                                <w:t>and</w:t>
                              </w:r>
                              <w:r w:rsidR="007B1870" w:rsidRPr="007B1870">
                                <w:rPr>
                                  <w:b/>
                                  <w:color w:val="FFFFFF" w:themeColor="background1"/>
                                  <w:sz w:val="18"/>
                                  <w:szCs w:val="18"/>
                                </w:rPr>
                                <w:t xml:space="preserve"> flag the following: </w:t>
                              </w:r>
                            </w:p>
                            <w:p w14:paraId="701E4994" w14:textId="286A2056"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Antipsychotics</w:t>
                              </w:r>
                            </w:p>
                            <w:p w14:paraId="1ED5E7FF" w14:textId="7DBB8B8D"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Oral steroids</w:t>
                              </w:r>
                            </w:p>
                            <w:p w14:paraId="1EE59F3A" w14:textId="05BCC911"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Stimulants</w:t>
                              </w:r>
                            </w:p>
                            <w:p w14:paraId="367A3465" w14:textId="2D9B45BE"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Insulin</w:t>
                              </w:r>
                            </w:p>
                            <w:p w14:paraId="38CF5A6C" w14:textId="3A5F40D2"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Beta-blockers</w:t>
                              </w:r>
                            </w:p>
                            <w:p w14:paraId="5E7C8A54" w14:textId="252C9E77"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Thyroid medications</w:t>
                              </w:r>
                            </w:p>
                            <w:p w14:paraId="172F9CD9" w14:textId="5F1581E5" w:rsidR="007B1870" w:rsidRP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SSRIs</w:t>
                              </w:r>
                            </w:p>
                            <w:p w14:paraId="7E52DED3" w14:textId="77777777" w:rsidR="007B1870" w:rsidRDefault="007B1870" w:rsidP="005E644A">
                              <w:pPr>
                                <w:shd w:val="clear" w:color="auto" w:fill="92D050"/>
                                <w:spacing w:after="0" w:line="240" w:lineRule="auto"/>
                                <w:jc w:val="center"/>
                                <w:rPr>
                                  <w:b/>
                                  <w:color w:val="FFFFFF" w:themeColor="background1"/>
                                  <w:sz w:val="18"/>
                                  <w:szCs w:val="18"/>
                                </w:rPr>
                              </w:pPr>
                            </w:p>
                            <w:p w14:paraId="6626DF89" w14:textId="77777777" w:rsidR="007B1870" w:rsidRPr="00F569AF" w:rsidRDefault="007B1870" w:rsidP="005E644A">
                              <w:pPr>
                                <w:shd w:val="clear" w:color="auto" w:fill="92D050"/>
                                <w:spacing w:after="0" w:line="240" w:lineRule="auto"/>
                                <w:jc w:val="center"/>
                                <w:rPr>
                                  <w:b/>
                                  <w:color w:val="FFFFFF" w:themeColor="background1"/>
                                  <w:sz w:val="18"/>
                                  <w:szCs w:val="18"/>
                                </w:rPr>
                              </w:pPr>
                            </w:p>
                          </w:txbxContent>
                        </wps:txbx>
                        <wps:bodyPr rot="0" vert="horz" wrap="square" lIns="18288" tIns="18288" rIns="18288" bIns="18288"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C63BF" id="Group 8" o:spid="_x0000_s1027" style="position:absolute;margin-left:-10.5pt;margin-top:13.85pt;width:538.9pt;height:249.75pt;z-index:251662336;mso-width-relative:margin;mso-height-relative:margin" coordorigin="-1714,-1619" coordsize="68443,3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">
                <v:group id="Group 17" o:spid="_x0000_s1028" style="position:absolute;left:-1714;top:-1619;width:68443;height:31719" coordorigin="-1714,-1619" coordsize="68443,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17" o:spid="_x0000_s1029" style="position:absolute;left:-1714;top:-1619;width:68443;height:30042" coordorigin="-1714,-1619" coordsize="68443,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Text Box 281" o:spid="_x0000_s1030" type="#_x0000_t202" style="position:absolute;left:8490;top:8109;width:350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" filled="f" stroked="f" strokeweight=".5pt">
                      <v:textbox inset="0,0,0,0">
                        <w:txbxContent>
                          <w:p w14:paraId="130740DC" w14:textId="77777777" w:rsidR="000513DA" w:rsidRPr="00D01DA1" w:rsidRDefault="000513DA" w:rsidP="000513DA">
                            <w:pPr>
                              <w:spacing w:after="0" w:line="240" w:lineRule="auto"/>
                              <w:jc w:val="center"/>
                              <w:rPr>
                                <w:sz w:val="18"/>
                                <w:szCs w:val="18"/>
                              </w:rPr>
                            </w:pPr>
                            <w:r w:rsidRPr="00D01DA1">
                              <w:rPr>
                                <w:sz w:val="18"/>
                                <w:szCs w:val="18"/>
                              </w:rPr>
                              <w:t>No</w:t>
                            </w:r>
                          </w:p>
                        </w:txbxContent>
                      </v:textbox>
                    </v:shape>
                    <v:shape id="Text Box 286" o:spid="_x0000_s1031" type="#_x0000_t202" style="position:absolute;left:54629;top:8206;width:35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" filled="f" stroked="f" strokeweight=".5pt">
                      <v:textbox inset="0,0,0,0">
                        <w:txbxContent>
                          <w:p w14:paraId="4C31C34C" w14:textId="77777777" w:rsidR="000513DA" w:rsidRPr="00D01DA1" w:rsidRDefault="000513DA" w:rsidP="000513DA">
                            <w:pPr>
                              <w:spacing w:after="0" w:line="240" w:lineRule="auto"/>
                              <w:jc w:val="center"/>
                              <w:rPr>
                                <w:sz w:val="18"/>
                                <w:szCs w:val="18"/>
                              </w:rPr>
                            </w:pPr>
                            <w:r>
                              <w:rPr>
                                <w:sz w:val="18"/>
                                <w:szCs w:val="18"/>
                              </w:rPr>
                              <w:t>Yes</w:t>
                            </w:r>
                          </w:p>
                        </w:txbxContent>
                      </v:textbox>
                    </v:shape>
                    <v:shape id="Text Box 287" o:spid="_x0000_s1032" type="#_x0000_t202" style="position:absolute;left:31183;top:8206;width:35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" filled="f" stroked="f" strokeweight=".5pt">
                      <v:textbox inset="0,0,0,0">
                        <w:txbxContent>
                          <w:p w14:paraId="18A75597" w14:textId="77777777" w:rsidR="000513DA" w:rsidRPr="00D01DA1" w:rsidRDefault="000513DA" w:rsidP="000513DA">
                            <w:pPr>
                              <w:spacing w:after="0" w:line="240" w:lineRule="auto"/>
                              <w:jc w:val="center"/>
                              <w:rPr>
                                <w:sz w:val="18"/>
                                <w:szCs w:val="18"/>
                              </w:rPr>
                            </w:pPr>
                            <w:r>
                              <w:rPr>
                                <w:sz w:val="18"/>
                                <w:szCs w:val="18"/>
                              </w:rPr>
                              <w:t>Yes</w:t>
                            </w:r>
                          </w:p>
                        </w:txbxContent>
                      </v:textbox>
                    </v:shape>
                    <v:group id="Group 316" o:spid="_x0000_s1033" style="position:absolute;left:-1714;top:-1619;width:68443;height:30042" coordorigin="-1714,-1619" coordsize="68443,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oup 239" o:spid="_x0000_s1034" style="position:absolute;left:47595;top:18581;width:12497;height:9842" coordsize="12496,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4" coordsize="21600,21600" o:spt="4" path="m10800,l,10800,10800,21600,21600,10800xe">
                          <v:stroke joinstyle="miter"/>
                          <v:path gradientshapeok="t" o:connecttype="rect" textboxrect="5400,5400,16200,16200"/>
                        </v:shapetype>
                        <v:shape id="Diamond 240" o:spid="_x0000_s1035" type="#_x0000_t4" style="position:absolute;width:12496;height: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" fillcolor="#92bce3 [2132]" strokecolor="black [3213]" strokeweight=".5pt">
                          <v:fill color2="#d9e8f5 [756]" rotate="t" colors="0 #9ac3f6;.5 #c1d8f8;1 #e1ecfb" focus="100%" type="gradient"/>
                        </v:shape>
                        <v:shape id="Text Box 241" o:spid="_x0000_s1036" type="#_x0000_t202" style="position:absolute;left:1066;top:3427;width:10287;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" filled="f" stroked="f">
                          <v:textbox inset="1.44pt,1.44pt,1.44pt,1.44pt">
                            <w:txbxContent>
                              <w:p w14:paraId="07FC735D" w14:textId="77777777" w:rsidR="000513DA" w:rsidRPr="0030641C" w:rsidRDefault="000513DA" w:rsidP="000513DA">
                                <w:pPr>
                                  <w:spacing w:after="0" w:line="240" w:lineRule="auto"/>
                                  <w:jc w:val="center"/>
                                  <w:rPr>
                                    <w:sz w:val="18"/>
                                    <w:szCs w:val="18"/>
                                  </w:rPr>
                                </w:pPr>
                                <w:r>
                                  <w:rPr>
                                    <w:rFonts w:cstheme="minorHAnsi"/>
                                    <w:sz w:val="18"/>
                                    <w:szCs w:val="18"/>
                                  </w:rPr>
                                  <w:t>3+</w:t>
                                </w:r>
                                <w:r>
                                  <w:rPr>
                                    <w:sz w:val="18"/>
                                    <w:szCs w:val="18"/>
                                  </w:rPr>
                                  <w:t xml:space="preserve"> BMI measures </w:t>
                                </w:r>
                                <w:r>
                                  <w:rPr>
                                    <w:rFonts w:cstheme="minorHAnsi"/>
                                    <w:sz w:val="18"/>
                                    <w:szCs w:val="18"/>
                                  </w:rPr>
                                  <w:t>at least 30 days apart</w:t>
                                </w:r>
                              </w:p>
                            </w:txbxContent>
                          </v:textbox>
                        </v:shape>
                      </v:group>
                      <v:group id="Group 314" o:spid="_x0000_s1037" style="position:absolute;left:-1714;top:-1619;width:68443;height:25379" coordorigin="-1714,-1619" coordsize="68443,2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313" o:spid="_x0000_s1038" style="position:absolute;left:-1714;top:-1619;width:68443;height:25045" coordorigin="-1714,-1619" coordsize="68443,2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2" o:spid="_x0000_s1039" style="position:absolute;left:-1714;top:-1619;width:68443;height:25045" coordorigin="-1714,-1619" coordsize="68443,2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type id="_x0000_t32" coordsize="21600,21600" o:spt="32" o:oned="t" path="m,l21600,21600e" filled="f">
                              <v:path arrowok="t" fillok="f" o:connecttype="none"/>
                              <o:lock v:ext="edit" shapetype="t"/>
                            </v:shapetype>
                            <v:shape id="Straight Arrow Connector 246" o:spid="_x0000_s1040" type="#_x0000_t32" style="position:absolute;left:3940;top:13803;width:0;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sZwwAAANwAAAAPAAAAZHJzL2Rvd25yZXYueG1sRI9Li8JA&#10;EITvC/sfhha86UTR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9qprGcMAAADcAAAADwAA&#10;AAAAAAAAAAAAAAAHAgAAZHJzL2Rvd25yZXYueG1sUEsFBgAAAAADAAMAtwAAAPcCAAAAAA==&#10;" strokecolor="black [3200]" strokeweight=".5pt">
                              <v:stroke endarrow="block" joinstyle="miter"/>
                            </v:shape>
                            <v:shape id="Straight Arrow Connector 251" o:spid="_x0000_s1041" type="#_x0000_t32" style="position:absolute;left:8490;top:10014;width:3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" strokecolor="black [3200]" strokeweight=".5pt">
                              <v:stroke endarrow="block" joinstyle="miter"/>
                            </v:shape>
                            <v:shape id="_x0000_s1042" type="#_x0000_t202" style="position:absolute;left:-586;top:-1619;width:8381;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">
                              <v:textbox inset="1.44pt,1.44pt,1.44pt,1.44pt">
                                <w:txbxContent>
                                  <w:p w14:paraId="589AFA76" w14:textId="77777777" w:rsidR="000513DA" w:rsidRPr="0030641C" w:rsidRDefault="000513DA" w:rsidP="000513DA">
                                    <w:pPr>
                                      <w:spacing w:after="0" w:line="240" w:lineRule="auto"/>
                                      <w:rPr>
                                        <w:sz w:val="18"/>
                                        <w:szCs w:val="18"/>
                                      </w:rPr>
                                    </w:pPr>
                                    <w:r w:rsidRPr="0030641C">
                                      <w:rPr>
                                        <w:sz w:val="18"/>
                                        <w:szCs w:val="18"/>
                                      </w:rPr>
                                      <w:t xml:space="preserve">Identify cohort under evaluation </w:t>
                                    </w:r>
                                  </w:p>
                                </w:txbxContent>
                              </v:textbox>
                            </v:shape>
                            <v:shape id="Text Box 3" o:spid="_x0000_s1043" type="#_x0000_t202" style="position:absolute;left:11756;top:8164;width:838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" fillcolor="#9cc2e5 [1940]">
                              <v:fill color2="#9cc2e5 [1940]" rotate="t" colors="0 #b9dafb;.5 #d3e7fc;1 #e9f2fd" focus="100%" type="gradient"/>
                              <v:textbox inset="1.44pt,1.44pt,1.44pt,1.44pt">
                                <w:txbxContent>
                                  <w:p w14:paraId="03477A0C" w14:textId="77777777" w:rsidR="000513DA" w:rsidRPr="0030641C" w:rsidRDefault="000513DA" w:rsidP="000513DA">
                                    <w:pPr>
                                      <w:spacing w:after="0" w:line="240" w:lineRule="auto"/>
                                      <w:jc w:val="center"/>
                                      <w:rPr>
                                        <w:sz w:val="18"/>
                                        <w:szCs w:val="18"/>
                                      </w:rPr>
                                    </w:pPr>
                                    <w:r>
                                      <w:rPr>
                                        <w:sz w:val="18"/>
                                        <w:szCs w:val="18"/>
                                      </w:rPr>
                                      <w:t>Clean height data</w:t>
                                    </w:r>
                                  </w:p>
                                </w:txbxContent>
                              </v:textbox>
                            </v:shape>
                            <v:shape id="Text Box 5" o:spid="_x0000_s1044" type="#_x0000_t202" style="position:absolute;left:35052;top:8164;width:838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" fillcolor="#9cc2e5 [1940]">
                              <v:fill color2="#9cc2e5 [1940]" rotate="t" colors="0 #b9dafb;.5 #d3e7fc;1 #e9f2fd" focus="100%" type="gradient"/>
                              <v:textbox inset="1.44pt,1.44pt,1.44pt,1.44pt">
                                <w:txbxContent>
                                  <w:p w14:paraId="7242AA05" w14:textId="77777777" w:rsidR="000513DA" w:rsidRPr="0030641C" w:rsidRDefault="000513DA" w:rsidP="000513DA">
                                    <w:pPr>
                                      <w:spacing w:after="0" w:line="240" w:lineRule="auto"/>
                                      <w:jc w:val="center"/>
                                      <w:rPr>
                                        <w:sz w:val="18"/>
                                        <w:szCs w:val="18"/>
                                      </w:rPr>
                                    </w:pPr>
                                    <w:r>
                                      <w:rPr>
                                        <w:sz w:val="18"/>
                                        <w:szCs w:val="18"/>
                                      </w:rPr>
                                      <w:t>Clean weight data</w:t>
                                    </w:r>
                                  </w:p>
                                </w:txbxContent>
                              </v:textbox>
                            </v:shape>
                            <v:shape id="Text Box 7" o:spid="_x0000_s1045" type="#_x0000_t202" style="position:absolute;left:58347;top:8164;width:838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" fillcolor="#9cc2e5 [1940]">
                              <v:fill color2="#9cc2e5 [1940]" rotate="t" colors="0 #b9dafb;.5 #d3e7fc;1 #e9f2fd" focus="100%" type="gradient"/>
                              <v:textbox inset="1.44pt,1.44pt,1.44pt,1.44pt">
                                <w:txbxContent>
                                  <w:p w14:paraId="3C93F514" w14:textId="77777777" w:rsidR="000513DA" w:rsidRDefault="000513DA" w:rsidP="000513DA">
                                    <w:pPr>
                                      <w:spacing w:after="0" w:line="240" w:lineRule="auto"/>
                                      <w:jc w:val="center"/>
                                      <w:rPr>
                                        <w:sz w:val="18"/>
                                        <w:szCs w:val="18"/>
                                      </w:rPr>
                                    </w:pPr>
                                    <w:r>
                                      <w:rPr>
                                        <w:sz w:val="18"/>
                                        <w:szCs w:val="18"/>
                                      </w:rPr>
                                      <w:t>Calculate BMI.</w:t>
                                    </w:r>
                                  </w:p>
                                  <w:p w14:paraId="132DE187" w14:textId="77777777" w:rsidR="000513DA" w:rsidRPr="0030641C" w:rsidRDefault="000513DA" w:rsidP="000513DA">
                                    <w:pPr>
                                      <w:spacing w:after="0" w:line="240" w:lineRule="auto"/>
                                      <w:rPr>
                                        <w:sz w:val="18"/>
                                        <w:szCs w:val="18"/>
                                      </w:rPr>
                                    </w:pPr>
                                    <w:r>
                                      <w:rPr>
                                        <w:sz w:val="18"/>
                                        <w:szCs w:val="18"/>
                                      </w:rPr>
                                      <w:t xml:space="preserve">Clean BMI data. </w:t>
                                    </w:r>
                                  </w:p>
                                </w:txbxContent>
                              </v:textbox>
                            </v:shape>
                            <v:group id="Group 245" o:spid="_x0000_s1046" style="position:absolute;left:-1714;top:4713;width:11299;height:10439" coordorigin="-1638,-1382" coordsize="11300,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Diamond 200" o:spid="_x0000_s1047" type="#_x0000_t4" style="position:absolute;left:-1638;top:-1382;width:11300;height:10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" fillcolor="#92bce3 [2132]" strokecolor="black [3213]" strokeweight=".5pt">
                                <v:fill color2="#d9e8f5 [756]" rotate="t" colors="0 #9ac3f6;.5 #c1d8f8;1 #e1ecfb" focus="100%" type="gradient"/>
                              </v:shape>
                              <v:shape id="_x0000_s1048" type="#_x0000_t202" style="position:absolute;left:-211;top:857;width:8418;height: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" filled="f" stroked="f">
                                <v:textbox inset="1.44pt,1.44pt,1.44pt,1.44pt">
                                  <w:txbxContent>
                                    <w:p w14:paraId="28AD268C" w14:textId="4F2F2AC3" w:rsidR="000513DA" w:rsidRPr="0030641C" w:rsidRDefault="000513DA" w:rsidP="000513DA">
                                      <w:pPr>
                                        <w:spacing w:after="0" w:line="240" w:lineRule="auto"/>
                                        <w:jc w:val="center"/>
                                        <w:rPr>
                                          <w:sz w:val="18"/>
                                          <w:szCs w:val="18"/>
                                        </w:rPr>
                                      </w:pPr>
                                      <w:r>
                                        <w:rPr>
                                          <w:sz w:val="18"/>
                                          <w:szCs w:val="18"/>
                                        </w:rPr>
                                        <w:t>Malignant cancer</w:t>
                                      </w:r>
                                      <w:r w:rsidR="00151EB9">
                                        <w:rPr>
                                          <w:sz w:val="18"/>
                                          <w:szCs w:val="18"/>
                                        </w:rPr>
                                        <w:t xml:space="preserve"> OR growth hormone </w:t>
                                      </w:r>
                                    </w:p>
                                  </w:txbxContent>
                                </v:textbox>
                              </v:shape>
                            </v:group>
                            <v:group id="Group 244" o:spid="_x0000_s1049" style="position:absolute;left:23295;top:6096;width:8534;height:7696" coordorigin="76" coordsize="8534,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Diamond 210" o:spid="_x0000_s1050" type="#_x0000_t4" style="position:absolute;left:76;width:8534;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" fillcolor="#92bce3 [2132]" strokecolor="black [3213]" strokeweight=".5pt">
                                <v:fill color2="#d9e8f5 [756]" rotate="t" colors="0 #9ac3f6;.5 #c1d8f8;1 #e1ecfb" focus="100%" type="gradient"/>
                              </v:shape>
                              <v:shape id="Text Box 4" o:spid="_x0000_s1051" type="#_x0000_t202" style="position:absolute;left:114;top:2133;width:838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" filled="f" stroked="f">
                                <v:textbox inset="1.44pt,1.44pt,1.44pt,1.44pt">
                                  <w:txbxContent>
                                    <w:p w14:paraId="191BB386" w14:textId="77777777" w:rsidR="000513DA" w:rsidRPr="0030641C" w:rsidRDefault="000513DA" w:rsidP="000513DA">
                                      <w:pPr>
                                        <w:spacing w:after="0" w:line="240" w:lineRule="auto"/>
                                        <w:jc w:val="center"/>
                                        <w:rPr>
                                          <w:sz w:val="18"/>
                                          <w:szCs w:val="18"/>
                                        </w:rPr>
                                      </w:pPr>
                                      <w:r>
                                        <w:rPr>
                                          <w:sz w:val="18"/>
                                          <w:szCs w:val="18"/>
                                        </w:rPr>
                                        <w:t>1+ height measures</w:t>
                                      </w:r>
                                    </w:p>
                                  </w:txbxContent>
                                </v:textbox>
                              </v:shape>
                            </v:group>
                            <v:group id="Group 243" o:spid="_x0000_s1052" style="position:absolute;left:46590;top:6096;width:8535;height:7696" coordorigin="266" coordsize="8534,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Diamond 209" o:spid="_x0000_s1053" type="#_x0000_t4" style="position:absolute;left:266;width:8535;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" fillcolor="#92bce3 [2132]" strokecolor="black [3213]" strokeweight=".5pt">
                                <v:fill color2="#d9e8f5 [756]" rotate="t" colors="0 #9ac3f6;.5 #c1d8f8;1 #e1ecfb" focus="100%" type="gradient"/>
                              </v:shape>
                              <v:shape id="Text Box 6" o:spid="_x0000_s1054" type="#_x0000_t202" style="position:absolute;left:342;top:2133;width:838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" filled="f" stroked="f">
                                <v:textbox inset="1.44pt,1.44pt,1.44pt,1.44pt">
                                  <w:txbxContent>
                                    <w:p w14:paraId="0C32D074" w14:textId="77777777" w:rsidR="000513DA" w:rsidRPr="0030641C" w:rsidRDefault="000513DA" w:rsidP="000513DA">
                                      <w:pPr>
                                        <w:spacing w:after="0" w:line="240" w:lineRule="auto"/>
                                        <w:jc w:val="center"/>
                                        <w:rPr>
                                          <w:sz w:val="18"/>
                                          <w:szCs w:val="18"/>
                                        </w:rPr>
                                      </w:pPr>
                                      <w:r>
                                        <w:rPr>
                                          <w:sz w:val="18"/>
                                          <w:szCs w:val="18"/>
                                        </w:rPr>
                                        <w:t>1+ weight measures</w:t>
                                      </w:r>
                                    </w:p>
                                  </w:txbxContent>
                                </v:textbox>
                              </v:shape>
                            </v:group>
                            <v:group id="Group 242" o:spid="_x0000_s1055" style="position:absolute;left:435;top:18832;width:7696;height:2819" coordsize="7696,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oundrect id="Rounded Rectangle 25" o:spid="_x0000_s1056" style="position:absolute;width:7696;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" fillcolor="red" strokecolor="#1f4d78 [1604]" strokeweight="1pt">
                                <v:stroke joinstyle="miter"/>
                              </v:roundrect>
                              <v:shape id="Text Box 24" o:spid="_x0000_s1057" type="#_x0000_t202" style="position:absolute;left:1219;top:457;width:44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" fillcolor="red" stroked="f">
                                <v:textbox inset="1.44pt,1.44pt,1.44pt,1.44pt">
                                  <w:txbxContent>
                                    <w:p w14:paraId="3603F4C9" w14:textId="77777777" w:rsidR="000513DA" w:rsidRPr="00F569AF" w:rsidRDefault="000513DA" w:rsidP="000513DA">
                                      <w:pPr>
                                        <w:shd w:val="clear" w:color="auto" w:fill="FF0000"/>
                                        <w:spacing w:after="0" w:line="240" w:lineRule="auto"/>
                                        <w:jc w:val="center"/>
                                        <w:rPr>
                                          <w:b/>
                                          <w:color w:val="FFFFFF" w:themeColor="background1"/>
                                          <w:sz w:val="18"/>
                                          <w:szCs w:val="18"/>
                                        </w:rPr>
                                      </w:pPr>
                                      <w:r w:rsidRPr="00F569AF">
                                        <w:rPr>
                                          <w:b/>
                                          <w:color w:val="FFFFFF" w:themeColor="background1"/>
                                          <w:sz w:val="18"/>
                                          <w:szCs w:val="18"/>
                                          <w:highlight w:val="red"/>
                                        </w:rPr>
                                        <w:t>Exclude</w:t>
                                      </w:r>
                                    </w:p>
                                  </w:txbxContent>
                                </v:textbox>
                              </v:shape>
                            </v:group>
                            <v:shape id="Straight Arrow Connector 252" o:spid="_x0000_s1058" type="#_x0000_t32" style="position:absolute;left:20138;top:9906;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" strokecolor="black [3200]" strokeweight=".5pt">
                              <v:stroke endarrow="block" joinstyle="miter"/>
                            </v:shape>
                            <v:shape id="Straight Arrow Connector 253" o:spid="_x0000_s1059" type="#_x0000_t32" style="position:absolute;left:31786;top:9906;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5cxAAAANwAAAAPAAAAZHJzL2Rvd25yZXYueG1sRI9Ba8JA&#10;FITvBf/D8oTe6kaL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GMEXlzEAAAA3AAAAA8A&#10;AAAAAAAAAAAAAAAABwIAAGRycy9kb3ducmV2LnhtbFBLBQYAAAAAAwADALcAAAD4AgAAAAA=&#10;" strokecolor="black [3200]" strokeweight=".5pt">
                              <v:stroke endarrow="block" joinstyle="miter"/>
                            </v:shape>
                            <v:shape id="Straight Arrow Connector 254" o:spid="_x0000_s1060" type="#_x0000_t32" style="position:absolute;left:43542;top:10014;width:3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shape id="Straight Arrow Connector 255" o:spid="_x0000_s1061" type="#_x0000_t32" style="position:absolute;left:55190;top:10014;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6" o:spid="_x0000_s1062" type="#_x0000_t34" style="position:absolute;left:60415;top:11538;width:2286;height:1188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" adj="0" strokecolor="black [3200]" strokeweight=".5pt">
                              <v:stroke endarrow="block"/>
                            </v:shape>
                            <v:shape id="Straight Arrow Connector 280" o:spid="_x0000_s1063" type="#_x0000_t32" style="position:absolute;left:3878;top:1970;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" strokecolor="black [3200]" strokeweight=".5pt">
                              <v:stroke endarrow="block" joinstyle="miter"/>
                            </v:shape>
                            <v:shape id="Text Box 285" o:spid="_x0000_s1064" type="#_x0000_t202" style="position:absolute;left:435;top:16764;width:35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yVxwAAANwAAAAPAAAAZHJzL2Rvd25yZXYueG1sRI9fa8JA&#10;EMTfC36HY4W+1YuC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NbgDJXHAAAA3AAA&#10;AA8AAAAAAAAAAAAAAAAABwIAAGRycy9kb3ducmV2LnhtbFBLBQYAAAAAAwADALcAAAD7AgAAAAA=&#10;" filled="f" stroked="f" strokeweight=".5pt">
                              <v:textbox inset="0,0,0,0">
                                <w:txbxContent>
                                  <w:p w14:paraId="36F30278" w14:textId="77777777" w:rsidR="000513DA" w:rsidRPr="00D01DA1" w:rsidRDefault="000513DA" w:rsidP="000513DA">
                                    <w:pPr>
                                      <w:spacing w:after="0" w:line="240" w:lineRule="auto"/>
                                      <w:jc w:val="center"/>
                                      <w:rPr>
                                        <w:sz w:val="18"/>
                                        <w:szCs w:val="18"/>
                                      </w:rPr>
                                    </w:pPr>
                                    <w:r>
                                      <w:rPr>
                                        <w:sz w:val="18"/>
                                        <w:szCs w:val="18"/>
                                      </w:rPr>
                                      <w:t>Yes</w:t>
                                    </w:r>
                                  </w:p>
                                </w:txbxContent>
                              </v:textbox>
                            </v:shape>
                            <v:shape id="Text Box 292" o:spid="_x0000_s1065" type="#_x0000_t202" style="position:absolute;left:24928;top:13824;width:35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" filled="f" stroked="f" strokeweight=".5pt">
                              <v:textbox inset="0,0,0,0">
                                <w:txbxContent>
                                  <w:p w14:paraId="15B9758A" w14:textId="77777777" w:rsidR="000513DA" w:rsidRPr="00D01DA1" w:rsidRDefault="000513DA" w:rsidP="000513DA">
                                    <w:pPr>
                                      <w:spacing w:after="0" w:line="240" w:lineRule="auto"/>
                                      <w:jc w:val="center"/>
                                      <w:rPr>
                                        <w:sz w:val="18"/>
                                        <w:szCs w:val="18"/>
                                      </w:rPr>
                                    </w:pPr>
                                    <w:r w:rsidRPr="00D01DA1">
                                      <w:rPr>
                                        <w:sz w:val="18"/>
                                        <w:szCs w:val="18"/>
                                      </w:rPr>
                                      <w:t>No</w:t>
                                    </w:r>
                                  </w:p>
                                </w:txbxContent>
                              </v:textbox>
                            </v:shape>
                            <v:shape id="Text Box 293" o:spid="_x0000_s1066" type="#_x0000_t202" style="position:absolute;left:48056;top:13716;width:35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en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LOcp6fHAAAA3AAA&#10;AA8AAAAAAAAAAAAAAAAABwIAAGRycy9kb3ducmV2LnhtbFBLBQYAAAAAAwADALcAAAD7AgAAAAA=&#10;" filled="f" stroked="f" strokeweight=".5pt">
                              <v:textbox inset="0,0,0,0">
                                <w:txbxContent>
                                  <w:p w14:paraId="32740C25" w14:textId="77777777" w:rsidR="000513DA" w:rsidRPr="00D01DA1" w:rsidRDefault="000513DA" w:rsidP="000513DA">
                                    <w:pPr>
                                      <w:spacing w:after="0" w:line="240" w:lineRule="auto"/>
                                      <w:jc w:val="center"/>
                                      <w:rPr>
                                        <w:sz w:val="18"/>
                                        <w:szCs w:val="18"/>
                                      </w:rPr>
                                    </w:pPr>
                                    <w:r w:rsidRPr="00D01DA1">
                                      <w:rPr>
                                        <w:sz w:val="18"/>
                                        <w:szCs w:val="18"/>
                                      </w:rPr>
                                      <w:t>No</w:t>
                                    </w:r>
                                  </w:p>
                                </w:txbxContent>
                              </v:textbox>
                            </v:shape>
                            <v:shape id="Elbow Connector 295" o:spid="_x0000_s1067" type="#_x0000_t34" style="position:absolute;left:4463;top:15240;width:49606;height:342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" adj="116" strokecolor="black [3200]" strokeweight=".5pt">
                              <v:stroke endarrow="block"/>
                            </v:shape>
                            <v:line id="Straight Connector 298" o:spid="_x0000_s1068" style="position:absolute;visibility:visible;mso-wrap-style:square" from="27649,13933" to="27649,1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" strokecolor="black [3200]" strokeweight=".5pt">
                              <v:stroke joinstyle="miter"/>
                            </v:line>
                          </v:group>
                          <v:line id="Straight Connector 300" o:spid="_x0000_s1069" style="position:absolute;visibility:visible;mso-wrap-style:square" from="50936,13774" to="50936,1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" strokecolor="black [3200]" strokeweight=".5pt">
                            <v:stroke joinstyle="miter"/>
                          </v:line>
                        </v:group>
                        <v:group id="Group 307" o:spid="_x0000_s1070" style="position:absolute;left:37438;top:21855;width:10287;height:1905" coordorigin="36031,4680" coordsize="10287,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Straight Arrow Connector 257" o:spid="_x0000_s1071" type="#_x0000_t32" style="position:absolute;left:36031;top:6204;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" strokecolor="black [3213]" strokeweight=".5pt">
                            <v:stroke endarrow="block" joinstyle="miter"/>
                          </v:shape>
                          <v:shape id="Text Box 284" o:spid="_x0000_s1072" type="#_x0000_t202" style="position:absolute;left:36890;top:4680;width:35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kOxwAAANwAAAAPAAAAZHJzL2Rvd25yZXYueG1sRI9fa8JA&#10;EMTfC36HY4W+1Ysi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LmsqQ7HAAAA3AAA&#10;AA8AAAAAAAAAAAAAAAAABwIAAGRycy9kb3ducmV2LnhtbFBLBQYAAAAAAwADALcAAAD7AgAAAAA=&#10;" filled="f" stroked="f" strokeweight=".5pt">
                            <v:textbox inset="0,0,0,0">
                              <w:txbxContent>
                                <w:p w14:paraId="655F8B22" w14:textId="77777777" w:rsidR="000513DA" w:rsidRPr="00E43A2A" w:rsidRDefault="000513DA" w:rsidP="000513DA">
                                  <w:pPr>
                                    <w:spacing w:after="0" w:line="240" w:lineRule="auto"/>
                                    <w:jc w:val="center"/>
                                    <w:rPr>
                                      <w:sz w:val="18"/>
                                      <w:szCs w:val="18"/>
                                    </w:rPr>
                                  </w:pPr>
                                  <w:r w:rsidRPr="00E43A2A">
                                    <w:rPr>
                                      <w:sz w:val="18"/>
                                      <w:szCs w:val="18"/>
                                    </w:rPr>
                                    <w:t>Yes</w:t>
                                  </w:r>
                                </w:p>
                              </w:txbxContent>
                            </v:textbox>
                          </v:shape>
                        </v:group>
                      </v:group>
                    </v:group>
                  </v:group>
                  <v:roundrect id="Rounded Rectangle 14" o:spid="_x0000_s1073" style="position:absolute;left:19146;top:16764;width:18292;height:133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" fillcolor="#92d050" strokecolor="#1f4d78 [1604]" strokeweight="1pt">
                    <v:stroke joinstyle="miter"/>
                  </v:roundrect>
                </v:group>
                <v:shape id="Text Box 1" o:spid="_x0000_s1074" type="#_x0000_t202" style="position:absolute;left:20927;top:17717;width:15244;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" filled="f" stroked="f">
                  <v:textbox inset="1.44pt,1.44pt,1.44pt,1.44pt">
                    <w:txbxContent>
                      <w:p w14:paraId="0AC00B37" w14:textId="3BC8125F" w:rsidR="005E644A" w:rsidRDefault="005E644A" w:rsidP="007B1870">
                        <w:pPr>
                          <w:shd w:val="clear" w:color="auto" w:fill="92D050"/>
                          <w:spacing w:after="0" w:line="240" w:lineRule="auto"/>
                          <w:rPr>
                            <w:b/>
                            <w:color w:val="FFFFFF" w:themeColor="background1"/>
                            <w:sz w:val="18"/>
                            <w:szCs w:val="18"/>
                          </w:rPr>
                        </w:pPr>
                        <w:r w:rsidRPr="007B1870">
                          <w:rPr>
                            <w:b/>
                            <w:color w:val="FFFFFF" w:themeColor="background1"/>
                            <w:sz w:val="18"/>
                            <w:szCs w:val="18"/>
                          </w:rPr>
                          <w:t>Include</w:t>
                        </w:r>
                        <w:r w:rsidR="007B1870" w:rsidRPr="007B1870">
                          <w:rPr>
                            <w:b/>
                            <w:color w:val="FFFFFF" w:themeColor="background1"/>
                            <w:sz w:val="18"/>
                            <w:szCs w:val="18"/>
                          </w:rPr>
                          <w:t xml:space="preserve"> </w:t>
                        </w:r>
                        <w:r w:rsidR="007B1870">
                          <w:rPr>
                            <w:b/>
                            <w:color w:val="FFFFFF" w:themeColor="background1"/>
                            <w:sz w:val="18"/>
                            <w:szCs w:val="18"/>
                          </w:rPr>
                          <w:t>and</w:t>
                        </w:r>
                        <w:r w:rsidR="007B1870" w:rsidRPr="007B1870">
                          <w:rPr>
                            <w:b/>
                            <w:color w:val="FFFFFF" w:themeColor="background1"/>
                            <w:sz w:val="18"/>
                            <w:szCs w:val="18"/>
                          </w:rPr>
                          <w:t xml:space="preserve"> flag the following: </w:t>
                        </w:r>
                      </w:p>
                      <w:p w14:paraId="701E4994" w14:textId="286A2056"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Antipsychotics</w:t>
                        </w:r>
                      </w:p>
                      <w:p w14:paraId="1ED5E7FF" w14:textId="7DBB8B8D"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Oral steroids</w:t>
                        </w:r>
                      </w:p>
                      <w:p w14:paraId="1EE59F3A" w14:textId="05BCC911"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Stimulants</w:t>
                        </w:r>
                      </w:p>
                      <w:p w14:paraId="367A3465" w14:textId="2D9B45BE"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Insulin</w:t>
                        </w:r>
                      </w:p>
                      <w:p w14:paraId="38CF5A6C" w14:textId="3A5F40D2"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Beta-blockers</w:t>
                        </w:r>
                      </w:p>
                      <w:p w14:paraId="5E7C8A54" w14:textId="252C9E77" w:rsid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Thyroid medications</w:t>
                        </w:r>
                      </w:p>
                      <w:p w14:paraId="172F9CD9" w14:textId="5F1581E5" w:rsidR="007B1870" w:rsidRPr="007B1870" w:rsidRDefault="007B1870" w:rsidP="007B1870">
                        <w:pPr>
                          <w:shd w:val="clear" w:color="auto" w:fill="92D050"/>
                          <w:spacing w:after="0" w:line="240" w:lineRule="auto"/>
                          <w:rPr>
                            <w:b/>
                            <w:color w:val="FFFFFF" w:themeColor="background1"/>
                            <w:sz w:val="18"/>
                            <w:szCs w:val="18"/>
                          </w:rPr>
                        </w:pPr>
                        <w:r>
                          <w:rPr>
                            <w:b/>
                            <w:color w:val="FFFFFF" w:themeColor="background1"/>
                            <w:sz w:val="18"/>
                            <w:szCs w:val="18"/>
                          </w:rPr>
                          <w:t>- SSRIs</w:t>
                        </w:r>
                      </w:p>
                      <w:p w14:paraId="7E52DED3" w14:textId="77777777" w:rsidR="007B1870" w:rsidRDefault="007B1870" w:rsidP="005E644A">
                        <w:pPr>
                          <w:shd w:val="clear" w:color="auto" w:fill="92D050"/>
                          <w:spacing w:after="0" w:line="240" w:lineRule="auto"/>
                          <w:jc w:val="center"/>
                          <w:rPr>
                            <w:b/>
                            <w:color w:val="FFFFFF" w:themeColor="background1"/>
                            <w:sz w:val="18"/>
                            <w:szCs w:val="18"/>
                          </w:rPr>
                        </w:pPr>
                      </w:p>
                      <w:p w14:paraId="6626DF89" w14:textId="77777777" w:rsidR="007B1870" w:rsidRPr="00F569AF" w:rsidRDefault="007B1870" w:rsidP="005E644A">
                        <w:pPr>
                          <w:shd w:val="clear" w:color="auto" w:fill="92D050"/>
                          <w:spacing w:after="0" w:line="240" w:lineRule="auto"/>
                          <w:jc w:val="center"/>
                          <w:rPr>
                            <w:b/>
                            <w:color w:val="FFFFFF" w:themeColor="background1"/>
                            <w:sz w:val="18"/>
                            <w:szCs w:val="18"/>
                          </w:rPr>
                        </w:pPr>
                      </w:p>
                    </w:txbxContent>
                  </v:textbox>
                </v:shape>
              </v:group>
            </w:pict>
          </mc:Fallback>
        </mc:AlternateContent>
      </w:r>
    </w:p>
    <w:p w14:paraId="0F657EFC" w14:textId="4CBA0E6A" w:rsidR="00C04BD7" w:rsidRDefault="00C04BD7" w:rsidP="009C5B8C">
      <w:pPr>
        <w:spacing w:after="0" w:line="240" w:lineRule="auto"/>
        <w:rPr>
          <w:rFonts w:ascii="Arial" w:hAnsi="Arial" w:cs="Arial"/>
        </w:rPr>
      </w:pPr>
    </w:p>
    <w:p w14:paraId="408BB5CE" w14:textId="17626B2B" w:rsidR="00C04BD7" w:rsidRDefault="00C04BD7" w:rsidP="009C5B8C">
      <w:pPr>
        <w:spacing w:after="0" w:line="240" w:lineRule="auto"/>
        <w:rPr>
          <w:rFonts w:ascii="Arial" w:hAnsi="Arial" w:cs="Arial"/>
        </w:rPr>
      </w:pPr>
    </w:p>
    <w:p w14:paraId="541DD9DB" w14:textId="021C326A" w:rsidR="00C04BD7" w:rsidRDefault="00C04BD7" w:rsidP="009C5B8C">
      <w:pPr>
        <w:spacing w:after="0" w:line="240" w:lineRule="auto"/>
        <w:rPr>
          <w:rFonts w:ascii="Arial" w:hAnsi="Arial" w:cs="Arial"/>
        </w:rPr>
      </w:pPr>
    </w:p>
    <w:p w14:paraId="34953A4D" w14:textId="2F453D09" w:rsidR="00C04BD7" w:rsidRDefault="00C04BD7" w:rsidP="009C5B8C">
      <w:pPr>
        <w:spacing w:after="0" w:line="240" w:lineRule="auto"/>
        <w:rPr>
          <w:rFonts w:ascii="Arial" w:hAnsi="Arial" w:cs="Arial"/>
        </w:rPr>
      </w:pPr>
    </w:p>
    <w:p w14:paraId="56686B80" w14:textId="6FC37034" w:rsidR="00C04BD7" w:rsidRPr="009C5B8C" w:rsidRDefault="00C04BD7" w:rsidP="009C5B8C">
      <w:pPr>
        <w:spacing w:after="0" w:line="240" w:lineRule="auto"/>
        <w:rPr>
          <w:rFonts w:ascii="Arial" w:hAnsi="Arial" w:cs="Arial"/>
        </w:rPr>
      </w:pPr>
    </w:p>
    <w:sectPr w:rsidR="00C04BD7" w:rsidRPr="009C5B8C" w:rsidSect="000D3F53">
      <w:headerReference w:type="default" r:id="rId1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65049" w16cid:durableId="23F222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1F6A" w14:textId="77777777" w:rsidR="004E0934" w:rsidRDefault="004E0934" w:rsidP="009C5B8C">
      <w:pPr>
        <w:spacing w:after="0" w:line="240" w:lineRule="auto"/>
      </w:pPr>
      <w:r>
        <w:separator/>
      </w:r>
    </w:p>
  </w:endnote>
  <w:endnote w:type="continuationSeparator" w:id="0">
    <w:p w14:paraId="6746B72D" w14:textId="77777777" w:rsidR="004E0934" w:rsidRDefault="004E0934" w:rsidP="009C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EFA31" w14:textId="77777777" w:rsidR="004E0934" w:rsidRDefault="004E0934" w:rsidP="009C5B8C">
      <w:pPr>
        <w:spacing w:after="0" w:line="240" w:lineRule="auto"/>
      </w:pPr>
      <w:r>
        <w:separator/>
      </w:r>
    </w:p>
  </w:footnote>
  <w:footnote w:type="continuationSeparator" w:id="0">
    <w:p w14:paraId="7C2FC6E8" w14:textId="77777777" w:rsidR="004E0934" w:rsidRDefault="004E0934" w:rsidP="009C5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3DC1" w14:textId="77777777" w:rsidR="00AC33D4" w:rsidRDefault="00AC33D4" w:rsidP="009C5B8C">
    <w:pPr>
      <w:pStyle w:val="Header"/>
      <w:jc w:val="right"/>
    </w:pPr>
    <w:r>
      <w:t>Children’s Hospital of Philadelphia, 12/15/20</w:t>
    </w:r>
  </w:p>
  <w:p w14:paraId="136BDC4C" w14:textId="77777777" w:rsidR="00AC33D4" w:rsidRDefault="00AC3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9D2"/>
    <w:multiLevelType w:val="hybridMultilevel"/>
    <w:tmpl w:val="76B219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6A14E3"/>
    <w:multiLevelType w:val="hybridMultilevel"/>
    <w:tmpl w:val="DF08C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7F88"/>
    <w:multiLevelType w:val="hybridMultilevel"/>
    <w:tmpl w:val="C8CA712A"/>
    <w:lvl w:ilvl="0" w:tplc="E6305A7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8F1"/>
    <w:multiLevelType w:val="hybridMultilevel"/>
    <w:tmpl w:val="E3200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E2797"/>
    <w:multiLevelType w:val="hybridMultilevel"/>
    <w:tmpl w:val="BDBA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EA7"/>
    <w:multiLevelType w:val="hybridMultilevel"/>
    <w:tmpl w:val="489298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5DCD"/>
    <w:multiLevelType w:val="hybridMultilevel"/>
    <w:tmpl w:val="FC0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5240"/>
    <w:multiLevelType w:val="hybridMultilevel"/>
    <w:tmpl w:val="5566A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01461"/>
    <w:multiLevelType w:val="hybridMultilevel"/>
    <w:tmpl w:val="16EA5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D3438"/>
    <w:multiLevelType w:val="hybridMultilevel"/>
    <w:tmpl w:val="181C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B6162"/>
    <w:multiLevelType w:val="hybridMultilevel"/>
    <w:tmpl w:val="6026E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41B3C"/>
    <w:multiLevelType w:val="hybridMultilevel"/>
    <w:tmpl w:val="131A4C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4CD6"/>
    <w:multiLevelType w:val="hybridMultilevel"/>
    <w:tmpl w:val="DA36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001CD"/>
    <w:multiLevelType w:val="hybridMultilevel"/>
    <w:tmpl w:val="92A8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811B9"/>
    <w:multiLevelType w:val="hybridMultilevel"/>
    <w:tmpl w:val="1874652A"/>
    <w:lvl w:ilvl="0" w:tplc="0930BA0C">
      <w:numFmt w:val="bullet"/>
      <w:lvlText w:val="-"/>
      <w:lvlJc w:val="left"/>
      <w:pPr>
        <w:ind w:left="1108" w:hanging="360"/>
      </w:pPr>
      <w:rPr>
        <w:rFonts w:ascii="Arial" w:eastAsiaTheme="minorHAnsi" w:hAnsi="Arial" w:cs="Aria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5" w15:restartNumberingAfterBreak="0">
    <w:nsid w:val="53FD4D23"/>
    <w:multiLevelType w:val="hybridMultilevel"/>
    <w:tmpl w:val="FAFE7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F52F6"/>
    <w:multiLevelType w:val="hybridMultilevel"/>
    <w:tmpl w:val="DEFE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953E5"/>
    <w:multiLevelType w:val="hybridMultilevel"/>
    <w:tmpl w:val="FD0EC42A"/>
    <w:lvl w:ilvl="0" w:tplc="C42A3544">
      <w:start w:val="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830CA"/>
    <w:multiLevelType w:val="hybridMultilevel"/>
    <w:tmpl w:val="7D56C1BE"/>
    <w:lvl w:ilvl="0" w:tplc="04090001">
      <w:start w:val="1"/>
      <w:numFmt w:val="bullet"/>
      <w:lvlText w:val=""/>
      <w:lvlJc w:val="left"/>
      <w:pPr>
        <w:ind w:left="1080" w:hanging="360"/>
      </w:pPr>
      <w:rPr>
        <w:rFonts w:ascii="Symbol" w:hAnsi="Symbol" w:hint="default"/>
      </w:rPr>
    </w:lvl>
    <w:lvl w:ilvl="1" w:tplc="1EEA6A5C">
      <w:start w:val="60"/>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6B180E"/>
    <w:multiLevelType w:val="hybridMultilevel"/>
    <w:tmpl w:val="2752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17"/>
  </w:num>
  <w:num w:numId="5">
    <w:abstractNumId w:val="18"/>
  </w:num>
  <w:num w:numId="6">
    <w:abstractNumId w:val="12"/>
  </w:num>
  <w:num w:numId="7">
    <w:abstractNumId w:val="16"/>
  </w:num>
  <w:num w:numId="8">
    <w:abstractNumId w:val="2"/>
  </w:num>
  <w:num w:numId="9">
    <w:abstractNumId w:val="15"/>
  </w:num>
  <w:num w:numId="10">
    <w:abstractNumId w:val="4"/>
  </w:num>
  <w:num w:numId="11">
    <w:abstractNumId w:val="19"/>
  </w:num>
  <w:num w:numId="12">
    <w:abstractNumId w:val="3"/>
  </w:num>
  <w:num w:numId="13">
    <w:abstractNumId w:val="7"/>
  </w:num>
  <w:num w:numId="14">
    <w:abstractNumId w:val="9"/>
  </w:num>
  <w:num w:numId="15">
    <w:abstractNumId w:val="5"/>
  </w:num>
  <w:num w:numId="16">
    <w:abstractNumId w:val="10"/>
  </w:num>
  <w:num w:numId="17">
    <w:abstractNumId w:val="1"/>
  </w:num>
  <w:num w:numId="18">
    <w:abstractNumId w:val="8"/>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53"/>
    <w:rsid w:val="000513DA"/>
    <w:rsid w:val="0005642E"/>
    <w:rsid w:val="000879DE"/>
    <w:rsid w:val="0009125C"/>
    <w:rsid w:val="000A59A5"/>
    <w:rsid w:val="000C4D49"/>
    <w:rsid w:val="000D1622"/>
    <w:rsid w:val="000D3F53"/>
    <w:rsid w:val="001433B8"/>
    <w:rsid w:val="001468D4"/>
    <w:rsid w:val="00151EB9"/>
    <w:rsid w:val="00173355"/>
    <w:rsid w:val="00183A06"/>
    <w:rsid w:val="001B4454"/>
    <w:rsid w:val="001C3F7A"/>
    <w:rsid w:val="001C5A0B"/>
    <w:rsid w:val="00202B12"/>
    <w:rsid w:val="002269CA"/>
    <w:rsid w:val="00242BC5"/>
    <w:rsid w:val="002D3AFC"/>
    <w:rsid w:val="002D4505"/>
    <w:rsid w:val="00313719"/>
    <w:rsid w:val="00337111"/>
    <w:rsid w:val="00375F10"/>
    <w:rsid w:val="003C0CAE"/>
    <w:rsid w:val="003D2439"/>
    <w:rsid w:val="004337D9"/>
    <w:rsid w:val="0048145D"/>
    <w:rsid w:val="0048269A"/>
    <w:rsid w:val="00485D18"/>
    <w:rsid w:val="004970AE"/>
    <w:rsid w:val="004B655E"/>
    <w:rsid w:val="004E0934"/>
    <w:rsid w:val="0051493B"/>
    <w:rsid w:val="00515616"/>
    <w:rsid w:val="005477E6"/>
    <w:rsid w:val="00580947"/>
    <w:rsid w:val="00580FA5"/>
    <w:rsid w:val="005E644A"/>
    <w:rsid w:val="0063061D"/>
    <w:rsid w:val="00632BB6"/>
    <w:rsid w:val="006459FD"/>
    <w:rsid w:val="007A551D"/>
    <w:rsid w:val="007B1870"/>
    <w:rsid w:val="00815F4B"/>
    <w:rsid w:val="00891CE0"/>
    <w:rsid w:val="00895D1A"/>
    <w:rsid w:val="008C678B"/>
    <w:rsid w:val="008C6BD2"/>
    <w:rsid w:val="00902AD8"/>
    <w:rsid w:val="00927DFD"/>
    <w:rsid w:val="00970C0B"/>
    <w:rsid w:val="009A5014"/>
    <w:rsid w:val="009B0763"/>
    <w:rsid w:val="009B54BB"/>
    <w:rsid w:val="009C5B8C"/>
    <w:rsid w:val="009D1024"/>
    <w:rsid w:val="00A25438"/>
    <w:rsid w:val="00AA5103"/>
    <w:rsid w:val="00AC33D4"/>
    <w:rsid w:val="00AC5751"/>
    <w:rsid w:val="00B92EBB"/>
    <w:rsid w:val="00BE0B0D"/>
    <w:rsid w:val="00BF3B87"/>
    <w:rsid w:val="00C04BD7"/>
    <w:rsid w:val="00C60169"/>
    <w:rsid w:val="00C905E3"/>
    <w:rsid w:val="00CE0F4C"/>
    <w:rsid w:val="00D1177D"/>
    <w:rsid w:val="00D127B2"/>
    <w:rsid w:val="00D51CED"/>
    <w:rsid w:val="00D65AC1"/>
    <w:rsid w:val="00DA4C24"/>
    <w:rsid w:val="00DB5C4C"/>
    <w:rsid w:val="00DC24BC"/>
    <w:rsid w:val="00E22D3C"/>
    <w:rsid w:val="00E367EA"/>
    <w:rsid w:val="00E36E34"/>
    <w:rsid w:val="00E526E3"/>
    <w:rsid w:val="00E85804"/>
    <w:rsid w:val="00ED2949"/>
    <w:rsid w:val="00EF1B9F"/>
    <w:rsid w:val="00F330C0"/>
    <w:rsid w:val="00F53190"/>
    <w:rsid w:val="00F55C0C"/>
    <w:rsid w:val="00F95FF8"/>
    <w:rsid w:val="00FA16DB"/>
    <w:rsid w:val="00FA5843"/>
    <w:rsid w:val="00FE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1506"/>
  <w15:chartTrackingRefBased/>
  <w15:docId w15:val="{B06CE82B-6C49-417F-9C13-572734BD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8C"/>
    <w:rPr>
      <w:color w:val="0563C1" w:themeColor="hyperlink"/>
      <w:u w:val="single"/>
    </w:rPr>
  </w:style>
  <w:style w:type="paragraph" w:styleId="Header">
    <w:name w:val="header"/>
    <w:basedOn w:val="Normal"/>
    <w:link w:val="HeaderChar"/>
    <w:uiPriority w:val="99"/>
    <w:unhideWhenUsed/>
    <w:rsid w:val="009C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8C"/>
  </w:style>
  <w:style w:type="paragraph" w:styleId="Footer">
    <w:name w:val="footer"/>
    <w:basedOn w:val="Normal"/>
    <w:link w:val="FooterChar"/>
    <w:uiPriority w:val="99"/>
    <w:unhideWhenUsed/>
    <w:rsid w:val="009C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8C"/>
  </w:style>
  <w:style w:type="paragraph" w:customStyle="1" w:styleId="Default">
    <w:name w:val="Default"/>
    <w:rsid w:val="00E36E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1493B"/>
    <w:rPr>
      <w:sz w:val="16"/>
      <w:szCs w:val="16"/>
    </w:rPr>
  </w:style>
  <w:style w:type="paragraph" w:styleId="CommentText">
    <w:name w:val="annotation text"/>
    <w:basedOn w:val="Normal"/>
    <w:link w:val="CommentTextChar"/>
    <w:uiPriority w:val="99"/>
    <w:semiHidden/>
    <w:unhideWhenUsed/>
    <w:rsid w:val="0051493B"/>
    <w:pPr>
      <w:spacing w:line="240" w:lineRule="auto"/>
    </w:pPr>
    <w:rPr>
      <w:sz w:val="20"/>
      <w:szCs w:val="20"/>
    </w:rPr>
  </w:style>
  <w:style w:type="character" w:customStyle="1" w:styleId="CommentTextChar">
    <w:name w:val="Comment Text Char"/>
    <w:basedOn w:val="DefaultParagraphFont"/>
    <w:link w:val="CommentText"/>
    <w:uiPriority w:val="99"/>
    <w:semiHidden/>
    <w:rsid w:val="0051493B"/>
    <w:rPr>
      <w:sz w:val="20"/>
      <w:szCs w:val="20"/>
    </w:rPr>
  </w:style>
  <w:style w:type="paragraph" w:styleId="CommentSubject">
    <w:name w:val="annotation subject"/>
    <w:basedOn w:val="CommentText"/>
    <w:next w:val="CommentText"/>
    <w:link w:val="CommentSubjectChar"/>
    <w:uiPriority w:val="99"/>
    <w:semiHidden/>
    <w:unhideWhenUsed/>
    <w:rsid w:val="0051493B"/>
    <w:rPr>
      <w:b/>
      <w:bCs/>
    </w:rPr>
  </w:style>
  <w:style w:type="character" w:customStyle="1" w:styleId="CommentSubjectChar">
    <w:name w:val="Comment Subject Char"/>
    <w:basedOn w:val="CommentTextChar"/>
    <w:link w:val="CommentSubject"/>
    <w:uiPriority w:val="99"/>
    <w:semiHidden/>
    <w:rsid w:val="0051493B"/>
    <w:rPr>
      <w:b/>
      <w:bCs/>
      <w:sz w:val="20"/>
      <w:szCs w:val="20"/>
    </w:rPr>
  </w:style>
  <w:style w:type="paragraph" w:styleId="BalloonText">
    <w:name w:val="Balloon Text"/>
    <w:basedOn w:val="Normal"/>
    <w:link w:val="BalloonTextChar"/>
    <w:uiPriority w:val="99"/>
    <w:semiHidden/>
    <w:unhideWhenUsed/>
    <w:rsid w:val="00514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3B"/>
    <w:rPr>
      <w:rFonts w:ascii="Segoe UI" w:hAnsi="Segoe UI" w:cs="Segoe UI"/>
      <w:sz w:val="18"/>
      <w:szCs w:val="18"/>
    </w:rPr>
  </w:style>
  <w:style w:type="paragraph" w:styleId="ListParagraph">
    <w:name w:val="List Paragraph"/>
    <w:basedOn w:val="Normal"/>
    <w:uiPriority w:val="34"/>
    <w:qFormat/>
    <w:rsid w:val="00CE0F4C"/>
    <w:pPr>
      <w:ind w:left="720"/>
      <w:contextualSpacing/>
    </w:pPr>
  </w:style>
  <w:style w:type="paragraph" w:styleId="Revision">
    <w:name w:val="Revision"/>
    <w:hidden/>
    <w:uiPriority w:val="99"/>
    <w:semiHidden/>
    <w:rsid w:val="003D2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hools@chop.edu" TargetMode="External"/><Relationship Id="rId13" Type="http://schemas.openxmlformats.org/officeDocument/2006/relationships/hyperlink" Target="https://phekb.org/phenotype/extreme-obesity"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ekb.org/phenotype/extreme-obes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FF7F-5372-4DD8-B88D-444A7C4B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Connolly</dc:creator>
  <cp:keywords/>
  <dc:description/>
  <cp:lastModifiedBy>Mentch, Frank D</cp:lastModifiedBy>
  <cp:revision>9</cp:revision>
  <dcterms:created xsi:type="dcterms:W3CDTF">2021-03-07T15:53:00Z</dcterms:created>
  <dcterms:modified xsi:type="dcterms:W3CDTF">2021-03-26T14:38:00Z</dcterms:modified>
</cp:coreProperties>
</file>